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10.jpg" ContentType="image/png"/>
  <Override PartName="/word/media/image11.jpg" ContentType="image/png"/>
  <Override PartName="/word/media/image12.jpg" ContentType="image/png"/>
  <Override PartName="/word/media/image13.jpg" ContentType="image/png"/>
  <Override PartName="/word/media/image14.jpg" ContentType="image/png"/>
  <Override PartName="/word/media/image15.jpg" ContentType="image/png"/>
  <Override PartName="/word/media/image16.jpg" ContentType="image/png"/>
  <Override PartName="/word/media/image17.jpg" ContentType="image/png"/>
  <Override PartName="/word/media/image18.jpg" ContentType="image/png"/>
  <Override PartName="/word/media/image19.jpg" ContentType="image/png"/>
  <Override PartName="/word/media/image2.jpg" ContentType="image/png"/>
  <Override PartName="/word/media/image20.jpg" ContentType="image/png"/>
  <Override PartName="/word/media/image21.jpg" ContentType="image/png"/>
  <Override PartName="/word/media/image22.jpg" ContentType="image/png"/>
  <Override PartName="/word/media/image23.jpg" ContentType="image/png"/>
  <Override PartName="/word/media/image24.jpg" ContentType="image/png"/>
  <Override PartName="/word/media/image3.jpg" ContentType="image/png"/>
  <Override PartName="/word/media/image4.jpg" ContentType="image/png"/>
  <Override PartName="/word/media/image5.jpg" ContentType="image/png"/>
  <Override PartName="/word/media/image6.jpg" ContentType="image/png"/>
  <Override PartName="/word/media/image7.jpg" ContentType="image/png"/>
  <Override PartName="/word/media/image8.jpg" ContentType="image/png"/>
  <Override PartName="/word/media/image9.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3461D9DF" wp14:paraId="4C9A76CD" wp14:textId="2083848E">
      <w:pPr>
        <w:pStyle w:val="Heading1"/>
        <w:spacing w:before="322" w:beforeAutospacing="off" w:after="322" w:afterAutospacing="off"/>
        <w:jc w:val="center"/>
        <w:rPr>
          <w:rFonts w:ascii="Aptos" w:hAnsi="Aptos" w:eastAsia="Aptos" w:cs="Aptos"/>
          <w:b w:val="1"/>
          <w:bCs w:val="1"/>
          <w:i w:val="0"/>
          <w:iCs w:val="0"/>
          <w:noProof w:val="0"/>
          <w:sz w:val="36"/>
          <w:szCs w:val="36"/>
          <w:lang w:val="en-US"/>
        </w:rPr>
      </w:pPr>
      <w:r w:rsidRPr="3461D9DF" w:rsidR="79A3CAB1">
        <w:rPr>
          <w:rFonts w:ascii="Aptos" w:hAnsi="Aptos" w:eastAsia="Aptos" w:cs="Aptos"/>
          <w:b w:val="1"/>
          <w:bCs w:val="1"/>
          <w:i w:val="0"/>
          <w:iCs w:val="0"/>
          <w:noProof w:val="0"/>
          <w:sz w:val="36"/>
          <w:szCs w:val="36"/>
          <w:lang w:val="en-US"/>
        </w:rPr>
        <w:t>A Guide to Identifying and Caring for Common Backyard Birds</w:t>
      </w:r>
    </w:p>
    <w:p xmlns:wp14="http://schemas.microsoft.com/office/word/2010/wordml" w:rsidP="3461D9DF" wp14:paraId="374349A2" wp14:textId="1B8D5553">
      <w:pPr>
        <w:pStyle w:val="Normal"/>
        <w:rPr>
          <w:noProof w:val="0"/>
          <w:lang w:val="en-US"/>
        </w:rPr>
      </w:pPr>
    </w:p>
    <w:p xmlns:wp14="http://schemas.microsoft.com/office/word/2010/wordml" w:rsidP="3461D9DF" wp14:paraId="19DD102D" wp14:textId="2F2F1192">
      <w:pPr>
        <w:pStyle w:val="Normal"/>
        <w:spacing w:before="240" w:beforeAutospacing="off" w:after="240" w:afterAutospacing="off"/>
      </w:pPr>
      <w:r w:rsidR="704DA343">
        <w:drawing>
          <wp:inline xmlns:wp14="http://schemas.microsoft.com/office/word/2010/wordprocessingDrawing" wp14:editId="0DBD198C" wp14:anchorId="1FB8A2D6">
            <wp:extent cx="5943600" cy="5943600"/>
            <wp:effectExtent l="0" t="0" r="0" b="0"/>
            <wp:docPr id="1329338246" name="" title=""/>
            <wp:cNvGraphicFramePr>
              <a:graphicFrameLocks noChangeAspect="1"/>
            </wp:cNvGraphicFramePr>
            <a:graphic>
              <a:graphicData uri="http://schemas.openxmlformats.org/drawingml/2006/picture">
                <pic:pic>
                  <pic:nvPicPr>
                    <pic:cNvPr id="0" name=""/>
                    <pic:cNvPicPr/>
                  </pic:nvPicPr>
                  <pic:blipFill>
                    <a:blip r:embed="R5bdaed344bd64285">
                      <a:extLst>
                        <a:ext xmlns:a="http://schemas.openxmlformats.org/drawingml/2006/main" uri="{28A0092B-C50C-407E-A947-70E740481C1C}">
                          <a14:useLocalDpi val="0"/>
                        </a:ext>
                      </a:extLst>
                    </a:blip>
                    <a:stretch>
                      <a:fillRect/>
                    </a:stretch>
                  </pic:blipFill>
                  <pic:spPr>
                    <a:xfrm>
                      <a:off x="0" y="0"/>
                      <a:ext cx="5943600" cy="5943600"/>
                    </a:xfrm>
                    <a:prstGeom prst="rect">
                      <a:avLst/>
                    </a:prstGeom>
                  </pic:spPr>
                </pic:pic>
              </a:graphicData>
            </a:graphic>
          </wp:inline>
        </w:drawing>
      </w:r>
    </w:p>
    <w:p xmlns:wp14="http://schemas.microsoft.com/office/word/2010/wordml" w:rsidP="3461D9DF" wp14:paraId="4524E55E" wp14:textId="42ECB182">
      <w:pPr>
        <w:pStyle w:val="Heading2"/>
        <w:spacing w:before="299" w:beforeAutospacing="off" w:after="299" w:afterAutospacing="off"/>
        <w:rPr>
          <w:rFonts w:ascii="Aptos" w:hAnsi="Aptos" w:eastAsia="Aptos" w:cs="Aptos"/>
          <w:b w:val="1"/>
          <w:bCs w:val="1"/>
          <w:i w:val="0"/>
          <w:iCs w:val="0"/>
          <w:noProof w:val="0"/>
          <w:sz w:val="32"/>
          <w:szCs w:val="32"/>
          <w:lang w:val="en-US"/>
        </w:rPr>
      </w:pPr>
      <w:r w:rsidRPr="3461D9DF" w:rsidR="79A3CAB1">
        <w:rPr>
          <w:rFonts w:ascii="Aptos" w:hAnsi="Aptos" w:eastAsia="Aptos" w:cs="Aptos"/>
          <w:b w:val="1"/>
          <w:bCs w:val="1"/>
          <w:i w:val="0"/>
          <w:iCs w:val="0"/>
          <w:noProof w:val="0"/>
          <w:sz w:val="32"/>
          <w:szCs w:val="32"/>
          <w:lang w:val="en-US"/>
        </w:rPr>
        <w:t>Introduction</w:t>
      </w:r>
    </w:p>
    <w:p xmlns:wp14="http://schemas.microsoft.com/office/word/2010/wordml" w:rsidP="3461D9DF" wp14:paraId="52955A85" wp14:textId="443D2605">
      <w:pPr>
        <w:spacing w:before="240" w:beforeAutospacing="off" w:after="240" w:afterAutospacing="off"/>
        <w:rPr>
          <w:rFonts w:ascii="Aptos" w:hAnsi="Aptos" w:eastAsia="Aptos" w:cs="Aptos"/>
          <w:i w:val="0"/>
          <w:iCs w:val="0"/>
          <w:noProof w:val="0"/>
          <w:sz w:val="24"/>
          <w:szCs w:val="24"/>
          <w:lang w:val="en-US"/>
        </w:rPr>
      </w:pPr>
      <w:r w:rsidRPr="3461D9DF" w:rsidR="79A3CAB1">
        <w:rPr>
          <w:rFonts w:ascii="Aptos" w:hAnsi="Aptos" w:eastAsia="Aptos" w:cs="Aptos"/>
          <w:i w:val="0"/>
          <w:iCs w:val="0"/>
          <w:noProof w:val="0"/>
          <w:sz w:val="24"/>
          <w:szCs w:val="24"/>
          <w:lang w:val="en-US"/>
        </w:rPr>
        <w:t>Birdwatching, or birding, is a rewarding hobby that connects us with nature. Observing birds in our backyards offers a glimpse into their fascinating lives and the vital ecological roles they play. Explore the vibrant world of backyard birds through this guide, which delves into their behaviors, appearances, and needs while offering insights into creating a habitat that attracts and supports them.</w:t>
      </w:r>
    </w:p>
    <w:p xmlns:wp14="http://schemas.microsoft.com/office/word/2010/wordml" w:rsidP="3461D9DF" wp14:paraId="44E3DB47" wp14:textId="0FF14A1F">
      <w:pPr>
        <w:rPr>
          <w:i w:val="0"/>
          <w:iCs w:val="0"/>
          <w:sz w:val="24"/>
          <w:szCs w:val="24"/>
        </w:rPr>
      </w:pPr>
    </w:p>
    <w:p xmlns:wp14="http://schemas.microsoft.com/office/word/2010/wordml" w:rsidP="3461D9DF" wp14:paraId="642F1FC6" wp14:textId="0DCD11ED">
      <w:pPr>
        <w:pStyle w:val="Heading2"/>
        <w:spacing w:before="299" w:beforeAutospacing="off" w:after="299" w:afterAutospacing="off"/>
        <w:rPr>
          <w:rFonts w:ascii="Aptos" w:hAnsi="Aptos" w:eastAsia="Aptos" w:cs="Aptos"/>
          <w:b w:val="1"/>
          <w:bCs w:val="1"/>
          <w:i w:val="0"/>
          <w:iCs w:val="0"/>
          <w:noProof w:val="0"/>
          <w:sz w:val="32"/>
          <w:szCs w:val="32"/>
          <w:lang w:val="en-US"/>
        </w:rPr>
      </w:pPr>
      <w:r w:rsidRPr="3461D9DF" w:rsidR="79A3CAB1">
        <w:rPr>
          <w:rFonts w:ascii="Aptos" w:hAnsi="Aptos" w:eastAsia="Aptos" w:cs="Aptos"/>
          <w:b w:val="1"/>
          <w:bCs w:val="1"/>
          <w:i w:val="0"/>
          <w:iCs w:val="0"/>
          <w:noProof w:val="0"/>
          <w:sz w:val="32"/>
          <w:szCs w:val="32"/>
          <w:lang w:val="en-US"/>
        </w:rPr>
        <w:t xml:space="preserve">Section 1: </w:t>
      </w:r>
      <w:r w:rsidRPr="3461D9DF" w:rsidR="79A3CAB1">
        <w:rPr>
          <w:rFonts w:ascii="Aptos" w:hAnsi="Aptos" w:eastAsia="Aptos" w:cs="Aptos"/>
          <w:b w:val="1"/>
          <w:bCs w:val="1"/>
          <w:i w:val="0"/>
          <w:iCs w:val="0"/>
          <w:noProof w:val="0"/>
          <w:sz w:val="32"/>
          <w:szCs w:val="32"/>
          <w:lang w:val="en-US"/>
        </w:rPr>
        <w:t>Common Backyard Birds of North America</w:t>
      </w:r>
    </w:p>
    <w:tbl>
      <w:tblPr>
        <w:tblStyle w:val="TableGrid"/>
        <w:tblW w:w="0" w:type="auto"/>
        <w:tblLayout w:type="fixed"/>
        <w:tblLook w:val="06A0" w:firstRow="1" w:lastRow="0" w:firstColumn="1" w:lastColumn="0" w:noHBand="1" w:noVBand="1"/>
      </w:tblPr>
      <w:tblGrid>
        <w:gridCol w:w="1320"/>
        <w:gridCol w:w="1816"/>
        <w:gridCol w:w="1410"/>
        <w:gridCol w:w="1320"/>
        <w:gridCol w:w="1380"/>
        <w:gridCol w:w="2229"/>
      </w:tblGrid>
      <w:tr w:rsidR="3461D9DF" w:rsidTr="3461D9DF" w14:paraId="01D67E8D">
        <w:trPr>
          <w:trHeight w:val="300"/>
        </w:trPr>
        <w:tc>
          <w:tcPr>
            <w:tcW w:w="1320" w:type="dxa"/>
            <w:tcMar/>
          </w:tcPr>
          <w:p w:rsidR="3461D9DF" w:rsidP="3461D9DF" w:rsidRDefault="3461D9DF" w14:paraId="3329112C" w14:textId="44D53E7E">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Bird Name</w:t>
            </w:r>
          </w:p>
        </w:tc>
        <w:tc>
          <w:tcPr>
            <w:tcW w:w="1816" w:type="dxa"/>
            <w:tcMar/>
          </w:tcPr>
          <w:p w:rsidR="3461D9DF" w:rsidP="3461D9DF" w:rsidRDefault="3461D9DF" w14:paraId="4E140D13" w14:textId="2E3A59EF">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Image</w:t>
            </w:r>
            <w:r w:rsidRPr="3461D9DF" w:rsidR="05816B59">
              <w:rPr>
                <w:b w:val="1"/>
                <w:bCs w:val="1"/>
                <w:i w:val="0"/>
                <w:iCs w:val="0"/>
                <w:sz w:val="24"/>
                <w:szCs w:val="24"/>
              </w:rPr>
              <w:t>s</w:t>
            </w:r>
          </w:p>
        </w:tc>
        <w:tc>
          <w:tcPr>
            <w:tcW w:w="1410" w:type="dxa"/>
            <w:tcMar/>
          </w:tcPr>
          <w:p w:rsidR="3461D9DF" w:rsidP="3461D9DF" w:rsidRDefault="3461D9DF" w14:paraId="067D1351" w14:textId="6CF4ADFE">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Common Colors</w:t>
            </w:r>
          </w:p>
        </w:tc>
        <w:tc>
          <w:tcPr>
            <w:tcW w:w="1320" w:type="dxa"/>
            <w:tcMar/>
          </w:tcPr>
          <w:p w:rsidR="3461D9DF" w:rsidP="3461D9DF" w:rsidRDefault="3461D9DF" w14:paraId="3652D262" w14:textId="74162795">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Preferred Food</w:t>
            </w:r>
          </w:p>
        </w:tc>
        <w:tc>
          <w:tcPr>
            <w:tcW w:w="1380" w:type="dxa"/>
            <w:tcMar/>
          </w:tcPr>
          <w:p w:rsidR="3461D9DF" w:rsidP="3461D9DF" w:rsidRDefault="3461D9DF" w14:paraId="06D1C7CA" w14:textId="439B34C2">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Nesting Habits</w:t>
            </w:r>
          </w:p>
        </w:tc>
        <w:tc>
          <w:tcPr>
            <w:tcW w:w="2229" w:type="dxa"/>
            <w:tcMar/>
          </w:tcPr>
          <w:p w:rsidR="3461D9DF" w:rsidP="3461D9DF" w:rsidRDefault="3461D9DF" w14:paraId="3A41EBA6" w14:textId="5DAA96D4">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Similar Species</w:t>
            </w:r>
          </w:p>
        </w:tc>
      </w:tr>
      <w:tr w:rsidR="3461D9DF" w:rsidTr="3461D9DF" w14:paraId="7F5555E6">
        <w:trPr>
          <w:trHeight w:val="300"/>
        </w:trPr>
        <w:tc>
          <w:tcPr>
            <w:tcW w:w="1320" w:type="dxa"/>
            <w:tcMar/>
          </w:tcPr>
          <w:p w:rsidR="3461D9DF" w:rsidP="3461D9DF" w:rsidRDefault="3461D9DF" w14:paraId="5630DD2B" w14:textId="693F4B0D">
            <w:pPr>
              <w:spacing w:before="0" w:beforeAutospacing="off" w:after="0" w:afterAutospacing="off"/>
              <w:rPr>
                <w:b w:val="1"/>
                <w:bCs w:val="1"/>
                <w:i w:val="0"/>
                <w:iCs w:val="0"/>
                <w:sz w:val="24"/>
                <w:szCs w:val="24"/>
              </w:rPr>
            </w:pPr>
            <w:r w:rsidRPr="3461D9DF" w:rsidR="3461D9DF">
              <w:rPr>
                <w:b w:val="1"/>
                <w:bCs w:val="1"/>
                <w:i w:val="0"/>
                <w:iCs w:val="0"/>
                <w:sz w:val="24"/>
                <w:szCs w:val="24"/>
              </w:rPr>
              <w:t>American Robin</w:t>
            </w:r>
          </w:p>
        </w:tc>
        <w:tc>
          <w:tcPr>
            <w:tcW w:w="1816" w:type="dxa"/>
            <w:tcMar/>
          </w:tcPr>
          <w:p>
            <w:r/>
            <w:r>
              <w:drawing>
                <wp:inline>
                  <wp:extent cx="1371600" cy="1371600"/>
                  <wp:docPr id="1329338247" name="Picture 1329338247"/>
                  <wp:cNvGraphicFramePr>
                    <a:graphicFrameLocks noChangeAspect="1"/>
                  </wp:cNvGraphicFramePr>
                  <a:graphic>
                    <a:graphicData uri="http://schemas.openxmlformats.org/drawingml/2006/picture">
                      <pic:pic>
                        <pic:nvPicPr>
                          <pic:cNvPr id="0" name="18f4a1df-7167-4d9d-bbfe-362182ec21bd.jpg"/>
                          <pic:cNvPicPr/>
                        </pic:nvPicPr>
                        <pic:blipFill>
                          <a:blip r:embed="rId6"/>
                          <a:stretch>
                            <a:fillRect/>
                          </a:stretch>
                        </pic:blipFill>
                        <pic:spPr>
                          <a:xfrm>
                            <a:off x="0" y="0"/>
                            <a:ext cx="1371600" cy="1371600"/>
                          </a:xfrm>
                          <a:prstGeom prst="rect"/>
                        </pic:spPr>
                      </pic:pic>
                    </a:graphicData>
                  </a:graphic>
                </wp:inline>
              </w:drawing>
            </w:r>
          </w:p>
        </w:tc>
        <w:tc>
          <w:tcPr>
            <w:tcW w:w="1410" w:type="dxa"/>
            <w:tcMar/>
          </w:tcPr>
          <w:p w:rsidR="3461D9DF" w:rsidP="3461D9DF" w:rsidRDefault="3461D9DF" w14:paraId="1FAFC745" w14:textId="0465AC6F">
            <w:pPr>
              <w:spacing w:before="0" w:beforeAutospacing="off" w:after="0" w:afterAutospacing="off"/>
              <w:rPr>
                <w:i w:val="0"/>
                <w:iCs w:val="0"/>
                <w:sz w:val="24"/>
                <w:szCs w:val="24"/>
              </w:rPr>
            </w:pPr>
            <w:r w:rsidRPr="3461D9DF" w:rsidR="3461D9DF">
              <w:rPr>
                <w:i w:val="0"/>
                <w:iCs w:val="0"/>
                <w:sz w:val="24"/>
                <w:szCs w:val="24"/>
              </w:rPr>
              <w:t>Grayish-brown back, reddish-orange breast</w:t>
            </w:r>
          </w:p>
        </w:tc>
        <w:tc>
          <w:tcPr>
            <w:tcW w:w="1320" w:type="dxa"/>
            <w:tcMar/>
          </w:tcPr>
          <w:p w:rsidR="3461D9DF" w:rsidP="3461D9DF" w:rsidRDefault="3461D9DF" w14:paraId="125EC9FD" w14:textId="6A6D3EC2">
            <w:pPr>
              <w:spacing w:before="0" w:beforeAutospacing="off" w:after="0" w:afterAutospacing="off"/>
              <w:rPr>
                <w:i w:val="0"/>
                <w:iCs w:val="0"/>
                <w:sz w:val="24"/>
                <w:szCs w:val="24"/>
              </w:rPr>
            </w:pPr>
            <w:r w:rsidRPr="3461D9DF" w:rsidR="3461D9DF">
              <w:rPr>
                <w:i w:val="0"/>
                <w:iCs w:val="0"/>
                <w:sz w:val="24"/>
                <w:szCs w:val="24"/>
              </w:rPr>
              <w:t>Earthworms, insects, berries</w:t>
            </w:r>
          </w:p>
        </w:tc>
        <w:tc>
          <w:tcPr>
            <w:tcW w:w="1380" w:type="dxa"/>
            <w:tcMar/>
          </w:tcPr>
          <w:p w:rsidR="3461D9DF" w:rsidP="3461D9DF" w:rsidRDefault="3461D9DF" w14:paraId="14CDCF04" w14:textId="77F04448">
            <w:pPr>
              <w:spacing w:before="0" w:beforeAutospacing="off" w:after="0" w:afterAutospacing="off"/>
              <w:rPr>
                <w:i w:val="0"/>
                <w:iCs w:val="0"/>
                <w:sz w:val="24"/>
                <w:szCs w:val="24"/>
              </w:rPr>
            </w:pPr>
            <w:r w:rsidRPr="3461D9DF" w:rsidR="3461D9DF">
              <w:rPr>
                <w:i w:val="0"/>
                <w:iCs w:val="0"/>
                <w:sz w:val="24"/>
                <w:szCs w:val="24"/>
              </w:rPr>
              <w:t>Cup-shaped nests in trees or shrubs</w:t>
            </w:r>
          </w:p>
        </w:tc>
        <w:tc>
          <w:tcPr>
            <w:tcW w:w="2229" w:type="dxa"/>
            <w:tcMar/>
          </w:tcPr>
          <w:p w:rsidR="3461D9DF" w:rsidP="3461D9DF" w:rsidRDefault="3461D9DF" w14:paraId="526A41AE" w14:textId="54E9C891">
            <w:pPr>
              <w:spacing w:before="0" w:beforeAutospacing="off" w:after="0" w:afterAutospacing="off"/>
              <w:rPr>
                <w:i w:val="0"/>
                <w:iCs w:val="0"/>
                <w:sz w:val="24"/>
                <w:szCs w:val="24"/>
              </w:rPr>
            </w:pPr>
            <w:r w:rsidRPr="3461D9DF" w:rsidR="3461D9DF">
              <w:rPr>
                <w:i w:val="0"/>
                <w:iCs w:val="0"/>
                <w:sz w:val="24"/>
                <w:szCs w:val="24"/>
              </w:rPr>
              <w:t>Wood Thrush (differences in markings, song)</w:t>
            </w:r>
          </w:p>
        </w:tc>
      </w:tr>
      <w:tr w:rsidR="3461D9DF" w:rsidTr="3461D9DF" w14:paraId="3CD19985">
        <w:trPr>
          <w:trHeight w:val="300"/>
        </w:trPr>
        <w:tc>
          <w:tcPr>
            <w:tcW w:w="1320" w:type="dxa"/>
            <w:tcMar/>
          </w:tcPr>
          <w:p w:rsidR="3461D9DF" w:rsidP="3461D9DF" w:rsidRDefault="3461D9DF" w14:paraId="045BA7A1" w14:textId="6DCC8291">
            <w:pPr>
              <w:spacing w:before="0" w:beforeAutospacing="off" w:after="0" w:afterAutospacing="off"/>
              <w:rPr>
                <w:b w:val="1"/>
                <w:bCs w:val="1"/>
                <w:i w:val="0"/>
                <w:iCs w:val="0"/>
                <w:sz w:val="24"/>
                <w:szCs w:val="24"/>
              </w:rPr>
            </w:pPr>
            <w:r w:rsidRPr="3461D9DF" w:rsidR="3461D9DF">
              <w:rPr>
                <w:b w:val="1"/>
                <w:bCs w:val="1"/>
                <w:i w:val="0"/>
                <w:iCs w:val="0"/>
                <w:sz w:val="24"/>
                <w:szCs w:val="24"/>
              </w:rPr>
              <w:t>Northern Cardinal</w:t>
            </w:r>
          </w:p>
        </w:tc>
        <w:tc>
          <w:tcPr>
            <w:tcW w:w="1816" w:type="dxa"/>
            <w:tcMar/>
          </w:tcPr>
          <w:p>
            <w:r/>
            <w:r>
              <w:drawing>
                <wp:inline>
                  <wp:extent cx="1371600" cy="1371600"/>
                  <wp:docPr id="1329338248" name="Picture 1329338248"/>
                  <wp:cNvGraphicFramePr>
                    <a:graphicFrameLocks noChangeAspect="1"/>
                  </wp:cNvGraphicFramePr>
                  <a:graphic>
                    <a:graphicData uri="http://schemas.openxmlformats.org/drawingml/2006/picture">
                      <pic:pic>
                        <pic:nvPicPr>
                          <pic:cNvPr id="0" name="14c86d03-7401-4b45-9930-d583ad499ddd.jpg"/>
                          <pic:cNvPicPr/>
                        </pic:nvPicPr>
                        <pic:blipFill>
                          <a:blip r:embed="rId7"/>
                          <a:stretch>
                            <a:fillRect/>
                          </a:stretch>
                        </pic:blipFill>
                        <pic:spPr>
                          <a:xfrm>
                            <a:off x="0" y="0"/>
                            <a:ext cx="1371600" cy="1371600"/>
                          </a:xfrm>
                          <a:prstGeom prst="rect"/>
                        </pic:spPr>
                      </pic:pic>
                    </a:graphicData>
                  </a:graphic>
                </wp:inline>
              </w:drawing>
            </w:r>
          </w:p>
        </w:tc>
        <w:tc>
          <w:tcPr>
            <w:tcW w:w="1410" w:type="dxa"/>
            <w:tcMar/>
          </w:tcPr>
          <w:p w:rsidR="3461D9DF" w:rsidP="3461D9DF" w:rsidRDefault="3461D9DF" w14:paraId="3127D04B" w14:textId="761A1C9F">
            <w:pPr>
              <w:spacing w:before="0" w:beforeAutospacing="off" w:after="0" w:afterAutospacing="off"/>
              <w:rPr>
                <w:i w:val="0"/>
                <w:iCs w:val="0"/>
                <w:sz w:val="24"/>
                <w:szCs w:val="24"/>
              </w:rPr>
            </w:pPr>
            <w:r w:rsidRPr="3461D9DF" w:rsidR="3461D9DF">
              <w:rPr>
                <w:i w:val="0"/>
                <w:iCs w:val="0"/>
                <w:sz w:val="24"/>
                <w:szCs w:val="24"/>
              </w:rPr>
              <w:t>Male: bright red; Female: reddish-brown</w:t>
            </w:r>
          </w:p>
        </w:tc>
        <w:tc>
          <w:tcPr>
            <w:tcW w:w="1320" w:type="dxa"/>
            <w:tcMar/>
          </w:tcPr>
          <w:p w:rsidR="3461D9DF" w:rsidP="3461D9DF" w:rsidRDefault="3461D9DF" w14:paraId="4AE85F7D" w14:textId="238FF05C">
            <w:pPr>
              <w:spacing w:before="0" w:beforeAutospacing="off" w:after="0" w:afterAutospacing="off"/>
              <w:rPr>
                <w:i w:val="0"/>
                <w:iCs w:val="0"/>
                <w:sz w:val="24"/>
                <w:szCs w:val="24"/>
              </w:rPr>
            </w:pPr>
            <w:r w:rsidRPr="3461D9DF" w:rsidR="3461D9DF">
              <w:rPr>
                <w:i w:val="0"/>
                <w:iCs w:val="0"/>
                <w:sz w:val="24"/>
                <w:szCs w:val="24"/>
              </w:rPr>
              <w:t>Seeds, fruits, insects</w:t>
            </w:r>
          </w:p>
        </w:tc>
        <w:tc>
          <w:tcPr>
            <w:tcW w:w="1380" w:type="dxa"/>
            <w:tcMar/>
          </w:tcPr>
          <w:p w:rsidR="3461D9DF" w:rsidP="3461D9DF" w:rsidRDefault="3461D9DF" w14:paraId="53F08887" w14:textId="452EA867">
            <w:pPr>
              <w:spacing w:before="0" w:beforeAutospacing="off" w:after="0" w:afterAutospacing="off"/>
              <w:rPr>
                <w:i w:val="0"/>
                <w:iCs w:val="0"/>
                <w:sz w:val="24"/>
                <w:szCs w:val="24"/>
              </w:rPr>
            </w:pPr>
            <w:r w:rsidRPr="3461D9DF" w:rsidR="3461D9DF">
              <w:rPr>
                <w:i w:val="0"/>
                <w:iCs w:val="0"/>
                <w:sz w:val="24"/>
                <w:szCs w:val="24"/>
              </w:rPr>
              <w:t>Cup-shaped nests in dense shrubs</w:t>
            </w:r>
          </w:p>
        </w:tc>
        <w:tc>
          <w:tcPr>
            <w:tcW w:w="2229" w:type="dxa"/>
            <w:tcMar/>
          </w:tcPr>
          <w:p w:rsidR="3461D9DF" w:rsidP="3461D9DF" w:rsidRDefault="3461D9DF" w14:paraId="5733CB70" w14:textId="0D54AD29">
            <w:pPr>
              <w:spacing w:before="0" w:beforeAutospacing="off" w:after="0" w:afterAutospacing="off"/>
              <w:rPr>
                <w:i w:val="0"/>
                <w:iCs w:val="0"/>
                <w:sz w:val="24"/>
                <w:szCs w:val="24"/>
              </w:rPr>
            </w:pPr>
            <w:r w:rsidRPr="3461D9DF" w:rsidR="3461D9DF">
              <w:rPr>
                <w:i w:val="0"/>
                <w:iCs w:val="0"/>
                <w:sz w:val="24"/>
                <w:szCs w:val="24"/>
              </w:rPr>
              <w:t>Pyrrhuloxia (slightly different beak shape and coloration)</w:t>
            </w:r>
          </w:p>
        </w:tc>
      </w:tr>
      <w:tr w:rsidR="3461D9DF" w:rsidTr="3461D9DF" w14:paraId="7ED8047A">
        <w:trPr>
          <w:trHeight w:val="300"/>
        </w:trPr>
        <w:tc>
          <w:tcPr>
            <w:tcW w:w="1320" w:type="dxa"/>
            <w:tcMar/>
          </w:tcPr>
          <w:p w:rsidR="3461D9DF" w:rsidP="3461D9DF" w:rsidRDefault="3461D9DF" w14:paraId="00A21DC9" w14:textId="538E4644">
            <w:pPr>
              <w:spacing w:before="0" w:beforeAutospacing="off" w:after="0" w:afterAutospacing="off"/>
              <w:rPr>
                <w:b w:val="1"/>
                <w:bCs w:val="1"/>
                <w:i w:val="0"/>
                <w:iCs w:val="0"/>
                <w:sz w:val="24"/>
                <w:szCs w:val="24"/>
              </w:rPr>
            </w:pPr>
            <w:r w:rsidRPr="3461D9DF" w:rsidR="3461D9DF">
              <w:rPr>
                <w:b w:val="1"/>
                <w:bCs w:val="1"/>
                <w:i w:val="0"/>
                <w:iCs w:val="0"/>
                <w:sz w:val="24"/>
                <w:szCs w:val="24"/>
              </w:rPr>
              <w:t>Black-capped Chickadee</w:t>
            </w:r>
          </w:p>
        </w:tc>
        <w:tc>
          <w:tcPr>
            <w:tcW w:w="1816" w:type="dxa"/>
            <w:tcMar/>
          </w:tcPr>
          <w:p>
            <w:r/>
            <w:r>
              <w:drawing>
                <wp:inline>
                  <wp:extent cx="1371600" cy="1371600"/>
                  <wp:docPr id="1329338249" name="Picture 1329338249"/>
                  <wp:cNvGraphicFramePr>
                    <a:graphicFrameLocks noChangeAspect="1"/>
                  </wp:cNvGraphicFramePr>
                  <a:graphic>
                    <a:graphicData uri="http://schemas.openxmlformats.org/drawingml/2006/picture">
                      <pic:pic>
                        <pic:nvPicPr>
                          <pic:cNvPr id="0" name="a2e24c04-1747-41fe-931a-940ee99def45.jpg"/>
                          <pic:cNvPicPr/>
                        </pic:nvPicPr>
                        <pic:blipFill>
                          <a:blip r:embed="rId8"/>
                          <a:stretch>
                            <a:fillRect/>
                          </a:stretch>
                        </pic:blipFill>
                        <pic:spPr>
                          <a:xfrm>
                            <a:off x="0" y="0"/>
                            <a:ext cx="1371600" cy="1371600"/>
                          </a:xfrm>
                          <a:prstGeom prst="rect"/>
                        </pic:spPr>
                      </pic:pic>
                    </a:graphicData>
                  </a:graphic>
                </wp:inline>
              </w:drawing>
            </w:r>
          </w:p>
        </w:tc>
        <w:tc>
          <w:tcPr>
            <w:tcW w:w="1410" w:type="dxa"/>
            <w:tcMar/>
          </w:tcPr>
          <w:p w:rsidR="3461D9DF" w:rsidP="3461D9DF" w:rsidRDefault="3461D9DF" w14:paraId="5CE174DD" w14:textId="074814E9">
            <w:pPr>
              <w:spacing w:before="0" w:beforeAutospacing="off" w:after="0" w:afterAutospacing="off"/>
              <w:rPr>
                <w:i w:val="0"/>
                <w:iCs w:val="0"/>
                <w:sz w:val="24"/>
                <w:szCs w:val="24"/>
              </w:rPr>
            </w:pPr>
            <w:r w:rsidRPr="3461D9DF" w:rsidR="3461D9DF">
              <w:rPr>
                <w:i w:val="0"/>
                <w:iCs w:val="0"/>
                <w:sz w:val="24"/>
                <w:szCs w:val="24"/>
              </w:rPr>
              <w:t>Black cap and bib, white cheeks, gray back</w:t>
            </w:r>
          </w:p>
        </w:tc>
        <w:tc>
          <w:tcPr>
            <w:tcW w:w="1320" w:type="dxa"/>
            <w:tcMar/>
          </w:tcPr>
          <w:p w:rsidR="3461D9DF" w:rsidP="3461D9DF" w:rsidRDefault="3461D9DF" w14:paraId="185C0824" w14:textId="207C387E">
            <w:pPr>
              <w:spacing w:before="0" w:beforeAutospacing="off" w:after="0" w:afterAutospacing="off"/>
              <w:rPr>
                <w:i w:val="0"/>
                <w:iCs w:val="0"/>
                <w:sz w:val="24"/>
                <w:szCs w:val="24"/>
              </w:rPr>
            </w:pPr>
            <w:r w:rsidRPr="3461D9DF" w:rsidR="3461D9DF">
              <w:rPr>
                <w:i w:val="0"/>
                <w:iCs w:val="0"/>
                <w:sz w:val="24"/>
                <w:szCs w:val="24"/>
              </w:rPr>
              <w:t>Insects, seeds, berries</w:t>
            </w:r>
          </w:p>
        </w:tc>
        <w:tc>
          <w:tcPr>
            <w:tcW w:w="1380" w:type="dxa"/>
            <w:tcMar/>
          </w:tcPr>
          <w:p w:rsidR="3461D9DF" w:rsidP="3461D9DF" w:rsidRDefault="3461D9DF" w14:paraId="72278290" w14:textId="7B14DC72">
            <w:pPr>
              <w:spacing w:before="0" w:beforeAutospacing="off" w:after="0" w:afterAutospacing="off"/>
              <w:rPr>
                <w:i w:val="0"/>
                <w:iCs w:val="0"/>
                <w:sz w:val="24"/>
                <w:szCs w:val="24"/>
              </w:rPr>
            </w:pPr>
            <w:r w:rsidRPr="3461D9DF" w:rsidR="3461D9DF">
              <w:rPr>
                <w:i w:val="0"/>
                <w:iCs w:val="0"/>
                <w:sz w:val="24"/>
                <w:szCs w:val="24"/>
              </w:rPr>
              <w:t>Cavity nester, tree holes</w:t>
            </w:r>
          </w:p>
        </w:tc>
        <w:tc>
          <w:tcPr>
            <w:tcW w:w="2229" w:type="dxa"/>
            <w:tcMar/>
          </w:tcPr>
          <w:p w:rsidR="3461D9DF" w:rsidP="3461D9DF" w:rsidRDefault="3461D9DF" w14:paraId="16C433A8" w14:textId="6DEB7561">
            <w:pPr>
              <w:spacing w:before="0" w:beforeAutospacing="off" w:after="0" w:afterAutospacing="off"/>
              <w:rPr>
                <w:i w:val="0"/>
                <w:iCs w:val="0"/>
                <w:sz w:val="24"/>
                <w:szCs w:val="24"/>
              </w:rPr>
            </w:pPr>
            <w:r w:rsidRPr="3461D9DF" w:rsidR="3461D9DF">
              <w:rPr>
                <w:i w:val="0"/>
                <w:iCs w:val="0"/>
                <w:sz w:val="24"/>
                <w:szCs w:val="24"/>
              </w:rPr>
              <w:t>Carolina Chickadee (subtle differences in song and range)</w:t>
            </w:r>
          </w:p>
        </w:tc>
      </w:tr>
    </w:tbl>
    <w:p xmlns:wp14="http://schemas.microsoft.com/office/word/2010/wordml" w:rsidP="3461D9DF" wp14:paraId="2FC3D56D" wp14:textId="5BC47C15">
      <w:pPr>
        <w:pStyle w:val="ListParagraph"/>
        <w:spacing w:before="0" w:beforeAutospacing="off" w:after="0" w:afterAutospacing="off"/>
        <w:ind w:left="720"/>
        <w:rPr>
          <w:rFonts w:ascii="Aptos" w:hAnsi="Aptos" w:eastAsia="Aptos" w:cs="Aptos"/>
          <w:i w:val="0"/>
          <w:iCs w:val="0"/>
          <w:noProof w:val="0"/>
          <w:sz w:val="24"/>
          <w:szCs w:val="24"/>
          <w:lang w:val="en-US"/>
        </w:rPr>
      </w:pPr>
    </w:p>
    <w:p xmlns:wp14="http://schemas.microsoft.com/office/word/2010/wordml" w:rsidP="3461D9DF" wp14:paraId="5AAF3C07" wp14:textId="5DCC5E8E">
      <w:pPr>
        <w:pStyle w:val="ListParagraph"/>
        <w:numPr>
          <w:ilvl w:val="0"/>
          <w:numId w:val="1"/>
        </w:numPr>
        <w:spacing w:before="0" w:beforeAutospacing="off" w:after="0" w:afterAutospacing="off"/>
        <w:rPr>
          <w:rFonts w:ascii="Aptos" w:hAnsi="Aptos" w:eastAsia="Aptos" w:cs="Aptos"/>
          <w:i w:val="0"/>
          <w:iCs w:val="0"/>
          <w:noProof w:val="0"/>
          <w:sz w:val="24"/>
          <w:szCs w:val="24"/>
          <w:lang w:val="en-US"/>
        </w:rPr>
      </w:pPr>
      <w:r w:rsidRPr="3461D9DF" w:rsidR="79A3CAB1">
        <w:rPr>
          <w:rFonts w:ascii="Aptos" w:hAnsi="Aptos" w:eastAsia="Aptos" w:cs="Aptos"/>
          <w:b w:val="1"/>
          <w:bCs w:val="1"/>
          <w:i w:val="0"/>
          <w:iCs w:val="0"/>
          <w:noProof w:val="0"/>
          <w:sz w:val="24"/>
          <w:szCs w:val="24"/>
          <w:lang w:val="en-US"/>
        </w:rPr>
        <w:t>Audio Clips/Spectrograms:</w:t>
      </w:r>
      <w:r w:rsidRPr="3461D9DF" w:rsidR="79A3CAB1">
        <w:rPr>
          <w:rFonts w:ascii="Aptos" w:hAnsi="Aptos" w:eastAsia="Aptos" w:cs="Aptos"/>
          <w:i w:val="0"/>
          <w:iCs w:val="0"/>
          <w:noProof w:val="0"/>
          <w:sz w:val="24"/>
          <w:szCs w:val="24"/>
          <w:lang w:val="en-US"/>
        </w:rPr>
        <w:t xml:space="preserve"> Provide bird songs and calls for auditory learning.</w:t>
      </w:r>
    </w:p>
    <w:p xmlns:wp14="http://schemas.microsoft.com/office/word/2010/wordml" w:rsidP="3461D9DF" wp14:paraId="61B4BCE7" wp14:textId="68D555B5">
      <w:pPr>
        <w:pStyle w:val="ListParagraph"/>
        <w:numPr>
          <w:ilvl w:val="0"/>
          <w:numId w:val="1"/>
        </w:numPr>
        <w:spacing w:before="0" w:beforeAutospacing="off" w:after="0" w:afterAutospacing="off"/>
        <w:rPr>
          <w:rFonts w:ascii="Aptos" w:hAnsi="Aptos" w:eastAsia="Aptos" w:cs="Aptos"/>
          <w:i w:val="0"/>
          <w:iCs w:val="0"/>
          <w:noProof w:val="0"/>
          <w:sz w:val="24"/>
          <w:szCs w:val="24"/>
          <w:lang w:val="en-US"/>
        </w:rPr>
      </w:pPr>
      <w:r w:rsidRPr="3461D9DF" w:rsidR="79A3CAB1">
        <w:rPr>
          <w:rFonts w:ascii="Aptos" w:hAnsi="Aptos" w:eastAsia="Aptos" w:cs="Aptos"/>
          <w:b w:val="1"/>
          <w:bCs w:val="1"/>
          <w:i w:val="0"/>
          <w:iCs w:val="0"/>
          <w:noProof w:val="0"/>
          <w:sz w:val="24"/>
          <w:szCs w:val="24"/>
          <w:lang w:val="en-US"/>
        </w:rPr>
        <w:t>Range Maps:</w:t>
      </w:r>
      <w:r w:rsidRPr="3461D9DF" w:rsidR="79A3CAB1">
        <w:rPr>
          <w:rFonts w:ascii="Aptos" w:hAnsi="Aptos" w:eastAsia="Aptos" w:cs="Aptos"/>
          <w:i w:val="0"/>
          <w:iCs w:val="0"/>
          <w:noProof w:val="0"/>
          <w:sz w:val="24"/>
          <w:szCs w:val="24"/>
          <w:lang w:val="en-US"/>
        </w:rPr>
        <w:t xml:space="preserve"> Each bird's distribution is illustrated with range maps, for example: "Image Description: A colored map highlighting the summer and winter ranges of the American Robin across North America, with arrows indicating migration paths."</w:t>
      </w:r>
    </w:p>
    <w:p xmlns:wp14="http://schemas.microsoft.com/office/word/2010/wordml" w:rsidP="3461D9DF" wp14:paraId="40E9B66A" wp14:textId="68C26C93">
      <w:pPr>
        <w:pStyle w:val="ListParagraph"/>
        <w:numPr>
          <w:ilvl w:val="0"/>
          <w:numId w:val="1"/>
        </w:numPr>
        <w:spacing w:before="0" w:beforeAutospacing="off" w:after="0" w:afterAutospacing="off"/>
        <w:rPr>
          <w:rFonts w:ascii="Aptos" w:hAnsi="Aptos" w:eastAsia="Aptos" w:cs="Aptos"/>
          <w:i w:val="0"/>
          <w:iCs w:val="0"/>
          <w:noProof w:val="0"/>
          <w:sz w:val="24"/>
          <w:szCs w:val="24"/>
          <w:lang w:val="en-US"/>
        </w:rPr>
      </w:pPr>
      <w:r w:rsidRPr="3461D9DF" w:rsidR="79A3CAB1">
        <w:rPr>
          <w:rFonts w:ascii="Aptos" w:hAnsi="Aptos" w:eastAsia="Aptos" w:cs="Aptos"/>
          <w:b w:val="1"/>
          <w:bCs w:val="1"/>
          <w:i w:val="0"/>
          <w:iCs w:val="0"/>
          <w:noProof w:val="0"/>
          <w:sz w:val="24"/>
          <w:szCs w:val="24"/>
          <w:lang w:val="en-US"/>
        </w:rPr>
        <w:t>Similar Species Comparison:</w:t>
      </w:r>
      <w:r w:rsidRPr="3461D9DF" w:rsidR="79A3CAB1">
        <w:rPr>
          <w:rFonts w:ascii="Aptos" w:hAnsi="Aptos" w:eastAsia="Aptos" w:cs="Aptos"/>
          <w:i w:val="0"/>
          <w:iCs w:val="0"/>
          <w:noProof w:val="0"/>
          <w:sz w:val="24"/>
          <w:szCs w:val="24"/>
          <w:lang w:val="en-US"/>
        </w:rPr>
        <w:t xml:space="preserve"> Use detailed tables highlighting differences between similar birds.</w:t>
      </w:r>
    </w:p>
    <w:p xmlns:wp14="http://schemas.microsoft.com/office/word/2010/wordml" w:rsidP="3461D9DF" wp14:paraId="6670D3EA" wp14:textId="2C570430">
      <w:pPr>
        <w:rPr>
          <w:i w:val="0"/>
          <w:iCs w:val="0"/>
          <w:sz w:val="24"/>
          <w:szCs w:val="24"/>
        </w:rPr>
      </w:pPr>
    </w:p>
    <w:p xmlns:wp14="http://schemas.microsoft.com/office/word/2010/wordml" w:rsidP="3461D9DF" wp14:paraId="556BD40D" wp14:textId="01610A2F">
      <w:pPr>
        <w:pStyle w:val="Heading2"/>
        <w:spacing w:before="299" w:beforeAutospacing="off" w:after="299" w:afterAutospacing="off"/>
        <w:rPr>
          <w:rFonts w:ascii="Aptos" w:hAnsi="Aptos" w:eastAsia="Aptos" w:cs="Aptos"/>
          <w:b w:val="1"/>
          <w:bCs w:val="1"/>
          <w:i w:val="0"/>
          <w:iCs w:val="0"/>
          <w:noProof w:val="0"/>
          <w:sz w:val="32"/>
          <w:szCs w:val="32"/>
          <w:lang w:val="en-US"/>
        </w:rPr>
      </w:pPr>
      <w:r w:rsidRPr="3461D9DF" w:rsidR="79A3CAB1">
        <w:rPr>
          <w:rFonts w:ascii="Aptos" w:hAnsi="Aptos" w:eastAsia="Aptos" w:cs="Aptos"/>
          <w:b w:val="1"/>
          <w:bCs w:val="1"/>
          <w:i w:val="0"/>
          <w:iCs w:val="0"/>
          <w:noProof w:val="0"/>
          <w:sz w:val="32"/>
          <w:szCs w:val="32"/>
          <w:lang w:val="en-US"/>
        </w:rPr>
        <w:t>Section 2: Creating a Bird-Friendly Habitat</w:t>
      </w:r>
    </w:p>
    <w:p xmlns:wp14="http://schemas.microsoft.com/office/word/2010/wordml" w:rsidP="3461D9DF" wp14:paraId="70E2E366" wp14:textId="4267EFE8">
      <w:pPr>
        <w:pStyle w:val="Heading4"/>
        <w:spacing w:before="319" w:beforeAutospacing="off" w:after="319" w:afterAutospacing="off"/>
        <w:rPr>
          <w:rFonts w:ascii="Aptos" w:hAnsi="Aptos" w:eastAsia="Aptos" w:cs="Aptos"/>
          <w:b w:val="1"/>
          <w:bCs w:val="1"/>
          <w:i w:val="0"/>
          <w:iCs w:val="0"/>
          <w:noProof w:val="0"/>
          <w:sz w:val="28"/>
          <w:szCs w:val="28"/>
          <w:lang w:val="en-US"/>
        </w:rPr>
      </w:pPr>
      <w:r w:rsidRPr="3461D9DF" w:rsidR="2BF433D1">
        <w:rPr>
          <w:rFonts w:ascii="Aptos" w:hAnsi="Aptos" w:eastAsia="Aptos" w:cs="Aptos"/>
          <w:b w:val="1"/>
          <w:bCs w:val="1"/>
          <w:i w:val="0"/>
          <w:iCs w:val="0"/>
          <w:noProof w:val="0"/>
          <w:sz w:val="28"/>
          <w:szCs w:val="28"/>
          <w:lang w:val="en-US"/>
        </w:rPr>
        <w:t>Habitat Features</w:t>
      </w:r>
    </w:p>
    <w:p xmlns:wp14="http://schemas.microsoft.com/office/word/2010/wordml" w:rsidP="3461D9DF" wp14:paraId="6384266C" wp14:textId="6F82EA3E">
      <w:pPr>
        <w:spacing w:before="240" w:beforeAutospacing="off" w:after="240" w:afterAutospacing="off"/>
        <w:rPr>
          <w:rFonts w:ascii="Aptos" w:hAnsi="Aptos" w:eastAsia="Aptos" w:cs="Aptos"/>
          <w:i w:val="0"/>
          <w:iCs w:val="0"/>
          <w:noProof w:val="0"/>
          <w:sz w:val="24"/>
          <w:szCs w:val="24"/>
          <w:lang w:val="en-US"/>
        </w:rPr>
      </w:pPr>
      <w:r w:rsidRPr="3461D9DF" w:rsidR="2BF433D1">
        <w:rPr>
          <w:rFonts w:ascii="Aptos" w:hAnsi="Aptos" w:eastAsia="Aptos" w:cs="Aptos"/>
          <w:i w:val="0"/>
          <w:iCs w:val="0"/>
          <w:noProof w:val="0"/>
          <w:sz w:val="24"/>
          <w:szCs w:val="24"/>
          <w:lang w:val="en-US"/>
        </w:rPr>
        <w:t>To attract a variety of birds to your yard or garden, it's important to provide a range of features that meet their needs. The following table highlights various habitat features that can make your space more inviting to birds:</w:t>
      </w:r>
    </w:p>
    <w:p xmlns:wp14="http://schemas.microsoft.com/office/word/2010/wordml" w:rsidP="3461D9DF" wp14:paraId="11D402B6" wp14:textId="2DC74C50">
      <w:pPr>
        <w:pStyle w:val="Heading4"/>
        <w:spacing w:before="319" w:beforeAutospacing="off" w:after="319" w:afterAutospacing="off"/>
        <w:rPr>
          <w:rFonts w:ascii="Aptos" w:hAnsi="Aptos" w:eastAsia="Aptos" w:cs="Aptos"/>
          <w:b w:val="1"/>
          <w:bCs w:val="1"/>
          <w:i w:val="0"/>
          <w:iCs w:val="0"/>
          <w:noProof w:val="0"/>
          <w:sz w:val="24"/>
          <w:szCs w:val="24"/>
          <w:lang w:val="en-US"/>
        </w:rPr>
      </w:pPr>
    </w:p>
    <w:tbl>
      <w:tblPr>
        <w:tblStyle w:val="TableGrid"/>
        <w:tblW w:w="0" w:type="auto"/>
        <w:tblLayout w:type="fixed"/>
        <w:tblLook w:val="06A0" w:firstRow="1" w:lastRow="0" w:firstColumn="1" w:lastColumn="0" w:noHBand="1" w:noVBand="1"/>
      </w:tblPr>
      <w:tblGrid>
        <w:gridCol w:w="1845"/>
        <w:gridCol w:w="3435"/>
        <w:gridCol w:w="4080"/>
      </w:tblGrid>
      <w:tr w:rsidR="3461D9DF" w:rsidTr="3461D9DF" w14:paraId="549596E0">
        <w:trPr>
          <w:trHeight w:val="300"/>
        </w:trPr>
        <w:tc>
          <w:tcPr>
            <w:tcW w:w="1845" w:type="dxa"/>
            <w:tcMar/>
          </w:tcPr>
          <w:p w:rsidR="3461D9DF" w:rsidP="3461D9DF" w:rsidRDefault="3461D9DF" w14:paraId="5D0E8EF9" w14:textId="485C39D9">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Habitat Feature</w:t>
            </w:r>
          </w:p>
        </w:tc>
        <w:tc>
          <w:tcPr>
            <w:tcW w:w="3435" w:type="dxa"/>
            <w:tcMar/>
          </w:tcPr>
          <w:p w:rsidR="3461D9DF" w:rsidP="3461D9DF" w:rsidRDefault="3461D9DF" w14:paraId="328E353E" w14:textId="002920D7">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Description</w:t>
            </w:r>
          </w:p>
        </w:tc>
        <w:tc>
          <w:tcPr>
            <w:tcW w:w="4080" w:type="dxa"/>
            <w:tcMar/>
          </w:tcPr>
          <w:p w:rsidR="33C98145" w:rsidP="3461D9DF" w:rsidRDefault="33C98145" w14:paraId="3D9CD034" w14:textId="5F519CCA">
            <w:pPr>
              <w:spacing w:before="0" w:beforeAutospacing="off" w:after="0" w:afterAutospacing="off"/>
              <w:jc w:val="center"/>
              <w:rPr>
                <w:b w:val="1"/>
                <w:bCs w:val="1"/>
                <w:i w:val="0"/>
                <w:iCs w:val="0"/>
                <w:sz w:val="24"/>
                <w:szCs w:val="24"/>
              </w:rPr>
            </w:pPr>
            <w:r w:rsidRPr="3461D9DF" w:rsidR="33C98145">
              <w:rPr>
                <w:b w:val="1"/>
                <w:bCs w:val="1"/>
                <w:i w:val="0"/>
                <w:iCs w:val="0"/>
                <w:sz w:val="24"/>
                <w:szCs w:val="24"/>
              </w:rPr>
              <w:t xml:space="preserve">Sample </w:t>
            </w:r>
            <w:r w:rsidRPr="3461D9DF" w:rsidR="3461D9DF">
              <w:rPr>
                <w:b w:val="1"/>
                <w:bCs w:val="1"/>
                <w:i w:val="0"/>
                <w:iCs w:val="0"/>
                <w:sz w:val="24"/>
                <w:szCs w:val="24"/>
              </w:rPr>
              <w:t>Image</w:t>
            </w:r>
            <w:r w:rsidRPr="3461D9DF" w:rsidR="3F15198E">
              <w:rPr>
                <w:b w:val="1"/>
                <w:bCs w:val="1"/>
                <w:i w:val="0"/>
                <w:iCs w:val="0"/>
                <w:sz w:val="24"/>
                <w:szCs w:val="24"/>
              </w:rPr>
              <w:t>s</w:t>
            </w:r>
          </w:p>
        </w:tc>
      </w:tr>
      <w:tr w:rsidR="3461D9DF" w:rsidTr="3461D9DF" w14:paraId="7FD98CA1">
        <w:trPr>
          <w:trHeight w:val="300"/>
        </w:trPr>
        <w:tc>
          <w:tcPr>
            <w:tcW w:w="1845" w:type="dxa"/>
            <w:tcMar/>
          </w:tcPr>
          <w:p w:rsidR="3461D9DF" w:rsidP="3461D9DF" w:rsidRDefault="3461D9DF" w14:paraId="4D38ABE1" w14:textId="1585AA24">
            <w:pPr>
              <w:spacing w:before="0" w:beforeAutospacing="off" w:after="0" w:afterAutospacing="off"/>
              <w:rPr>
                <w:b w:val="1"/>
                <w:bCs w:val="1"/>
                <w:i w:val="0"/>
                <w:iCs w:val="0"/>
                <w:sz w:val="24"/>
                <w:szCs w:val="24"/>
              </w:rPr>
            </w:pPr>
            <w:r w:rsidRPr="3461D9DF" w:rsidR="3461D9DF">
              <w:rPr>
                <w:b w:val="1"/>
                <w:bCs w:val="1"/>
                <w:i w:val="0"/>
                <w:iCs w:val="0"/>
                <w:sz w:val="24"/>
                <w:szCs w:val="24"/>
              </w:rPr>
              <w:t>Trees and Shrubs</w:t>
            </w:r>
          </w:p>
        </w:tc>
        <w:tc>
          <w:tcPr>
            <w:tcW w:w="3435" w:type="dxa"/>
            <w:tcMar/>
          </w:tcPr>
          <w:p w:rsidR="3461D9DF" w:rsidP="3461D9DF" w:rsidRDefault="3461D9DF" w14:paraId="22E6DB89" w14:textId="6270B074">
            <w:pPr>
              <w:spacing w:before="0" w:beforeAutospacing="off" w:after="0" w:afterAutospacing="off"/>
              <w:rPr>
                <w:i w:val="0"/>
                <w:iCs w:val="0"/>
                <w:sz w:val="24"/>
                <w:szCs w:val="24"/>
              </w:rPr>
            </w:pPr>
            <w:r w:rsidRPr="3461D9DF" w:rsidR="3461D9DF">
              <w:rPr>
                <w:i w:val="0"/>
                <w:iCs w:val="0"/>
                <w:sz w:val="24"/>
                <w:szCs w:val="24"/>
              </w:rPr>
              <w:t>Provide shelter, nesting sites, and food sources. Choose native species for optimal support.</w:t>
            </w:r>
          </w:p>
        </w:tc>
        <w:tc>
          <w:tcPr>
            <w:tcW w:w="4080" w:type="dxa"/>
            <w:tcMar/>
          </w:tcPr>
          <w:p>
            <w:r/>
            <w:r>
              <w:drawing>
                <wp:inline>
                  <wp:extent cx="1371600" cy="1371600"/>
                  <wp:docPr id="1329338250" name="Picture 1329338250"/>
                  <wp:cNvGraphicFramePr>
                    <a:graphicFrameLocks noChangeAspect="1"/>
                  </wp:cNvGraphicFramePr>
                  <a:graphic>
                    <a:graphicData uri="http://schemas.openxmlformats.org/drawingml/2006/picture">
                      <pic:pic>
                        <pic:nvPicPr>
                          <pic:cNvPr id="0" name="c8c8c601-32b6-426f-a7cb-cc65ff3e4fb6.jpg"/>
                          <pic:cNvPicPr/>
                        </pic:nvPicPr>
                        <pic:blipFill>
                          <a:blip r:embed="rId9"/>
                          <a:stretch>
                            <a:fillRect/>
                          </a:stretch>
                        </pic:blipFill>
                        <pic:spPr>
                          <a:xfrm>
                            <a:off x="0" y="0"/>
                            <a:ext cx="1371600" cy="1371600"/>
                          </a:xfrm>
                          <a:prstGeom prst="rect"/>
                        </pic:spPr>
                      </pic:pic>
                    </a:graphicData>
                  </a:graphic>
                </wp:inline>
              </w:drawing>
            </w:r>
          </w:p>
        </w:tc>
      </w:tr>
      <w:tr w:rsidR="3461D9DF" w:rsidTr="3461D9DF" w14:paraId="08332847">
        <w:trPr>
          <w:trHeight w:val="300"/>
        </w:trPr>
        <w:tc>
          <w:tcPr>
            <w:tcW w:w="1845" w:type="dxa"/>
            <w:tcMar/>
          </w:tcPr>
          <w:p w:rsidR="3461D9DF" w:rsidP="3461D9DF" w:rsidRDefault="3461D9DF" w14:paraId="7E37F388" w14:textId="030666BE">
            <w:pPr>
              <w:spacing w:before="0" w:beforeAutospacing="off" w:after="0" w:afterAutospacing="off"/>
              <w:rPr>
                <w:b w:val="1"/>
                <w:bCs w:val="1"/>
                <w:i w:val="0"/>
                <w:iCs w:val="0"/>
                <w:sz w:val="24"/>
                <w:szCs w:val="24"/>
              </w:rPr>
            </w:pPr>
            <w:r w:rsidRPr="3461D9DF" w:rsidR="3461D9DF">
              <w:rPr>
                <w:b w:val="1"/>
                <w:bCs w:val="1"/>
                <w:i w:val="0"/>
                <w:iCs w:val="0"/>
                <w:sz w:val="24"/>
                <w:szCs w:val="24"/>
              </w:rPr>
              <w:t>Bird Baths</w:t>
            </w:r>
          </w:p>
        </w:tc>
        <w:tc>
          <w:tcPr>
            <w:tcW w:w="3435" w:type="dxa"/>
            <w:tcMar/>
          </w:tcPr>
          <w:p w:rsidR="3461D9DF" w:rsidP="3461D9DF" w:rsidRDefault="3461D9DF" w14:paraId="0772376E" w14:textId="6A75DACD">
            <w:pPr>
              <w:spacing w:before="0" w:beforeAutospacing="off" w:after="0" w:afterAutospacing="off"/>
              <w:rPr>
                <w:i w:val="0"/>
                <w:iCs w:val="0"/>
                <w:sz w:val="24"/>
                <w:szCs w:val="24"/>
              </w:rPr>
            </w:pPr>
            <w:r w:rsidRPr="3461D9DF" w:rsidR="3461D9DF">
              <w:rPr>
                <w:i w:val="0"/>
                <w:iCs w:val="0"/>
                <w:sz w:val="24"/>
                <w:szCs w:val="24"/>
              </w:rPr>
              <w:t xml:space="preserve">Offer a water source for drinking and bathing. Ensure </w:t>
            </w:r>
            <w:proofErr w:type="gramStart"/>
            <w:r w:rsidRPr="3461D9DF" w:rsidR="3461D9DF">
              <w:rPr>
                <w:i w:val="0"/>
                <w:iCs w:val="0"/>
                <w:sz w:val="24"/>
                <w:szCs w:val="24"/>
              </w:rPr>
              <w:t>it’s</w:t>
            </w:r>
            <w:proofErr w:type="gramEnd"/>
            <w:r w:rsidRPr="3461D9DF" w:rsidR="3461D9DF">
              <w:rPr>
                <w:i w:val="0"/>
                <w:iCs w:val="0"/>
                <w:sz w:val="24"/>
                <w:szCs w:val="24"/>
              </w:rPr>
              <w:t xml:space="preserve"> shallow and regularly cleaned.</w:t>
            </w:r>
          </w:p>
        </w:tc>
        <w:tc>
          <w:tcPr>
            <w:tcW w:w="4080" w:type="dxa"/>
            <w:tcMar/>
          </w:tcPr>
          <w:p>
            <w:r/>
            <w:r>
              <w:drawing>
                <wp:inline>
                  <wp:extent cx="1371600" cy="1371600"/>
                  <wp:docPr id="1329338251" name="Picture 1329338251"/>
                  <wp:cNvGraphicFramePr>
                    <a:graphicFrameLocks noChangeAspect="1"/>
                  </wp:cNvGraphicFramePr>
                  <a:graphic>
                    <a:graphicData uri="http://schemas.openxmlformats.org/drawingml/2006/picture">
                      <pic:pic>
                        <pic:nvPicPr>
                          <pic:cNvPr id="0" name="6a28f47f-484b-443d-b3e0-0e64131f3ba3.jpg"/>
                          <pic:cNvPicPr/>
                        </pic:nvPicPr>
                        <pic:blipFill>
                          <a:blip r:embed="rId10"/>
                          <a:stretch>
                            <a:fillRect/>
                          </a:stretch>
                        </pic:blipFill>
                        <pic:spPr>
                          <a:xfrm>
                            <a:off x="0" y="0"/>
                            <a:ext cx="1371600" cy="1371600"/>
                          </a:xfrm>
                          <a:prstGeom prst="rect"/>
                        </pic:spPr>
                      </pic:pic>
                    </a:graphicData>
                  </a:graphic>
                </wp:inline>
              </w:drawing>
            </w:r>
          </w:p>
        </w:tc>
      </w:tr>
      <w:tr w:rsidR="3461D9DF" w:rsidTr="3461D9DF" w14:paraId="3464F087">
        <w:trPr>
          <w:trHeight w:val="300"/>
        </w:trPr>
        <w:tc>
          <w:tcPr>
            <w:tcW w:w="1845" w:type="dxa"/>
            <w:tcMar/>
          </w:tcPr>
          <w:p w:rsidR="3461D9DF" w:rsidP="3461D9DF" w:rsidRDefault="3461D9DF" w14:paraId="7224A51F" w14:textId="7329F982">
            <w:pPr>
              <w:spacing w:before="0" w:beforeAutospacing="off" w:after="0" w:afterAutospacing="off"/>
              <w:rPr>
                <w:b w:val="1"/>
                <w:bCs w:val="1"/>
                <w:i w:val="0"/>
                <w:iCs w:val="0"/>
                <w:sz w:val="24"/>
                <w:szCs w:val="24"/>
              </w:rPr>
            </w:pPr>
            <w:r w:rsidRPr="3461D9DF" w:rsidR="3461D9DF">
              <w:rPr>
                <w:b w:val="1"/>
                <w:bCs w:val="1"/>
                <w:i w:val="0"/>
                <w:iCs w:val="0"/>
                <w:sz w:val="24"/>
                <w:szCs w:val="24"/>
              </w:rPr>
              <w:t>Native Plants</w:t>
            </w:r>
          </w:p>
        </w:tc>
        <w:tc>
          <w:tcPr>
            <w:tcW w:w="3435" w:type="dxa"/>
            <w:tcMar/>
          </w:tcPr>
          <w:p w:rsidR="3461D9DF" w:rsidP="3461D9DF" w:rsidRDefault="3461D9DF" w14:paraId="6DC02384" w14:textId="7D46E069">
            <w:pPr>
              <w:spacing w:before="0" w:beforeAutospacing="off" w:after="0" w:afterAutospacing="off"/>
              <w:rPr>
                <w:i w:val="0"/>
                <w:iCs w:val="0"/>
                <w:sz w:val="24"/>
                <w:szCs w:val="24"/>
              </w:rPr>
            </w:pPr>
            <w:r w:rsidRPr="3461D9DF" w:rsidR="3461D9DF">
              <w:rPr>
                <w:i w:val="0"/>
                <w:iCs w:val="0"/>
                <w:sz w:val="24"/>
                <w:szCs w:val="24"/>
              </w:rPr>
              <w:t>Attract insects and offer natural food sources like berries, seeds, and nectar.</w:t>
            </w:r>
          </w:p>
        </w:tc>
        <w:tc>
          <w:tcPr>
            <w:tcW w:w="4080" w:type="dxa"/>
            <w:tcMar/>
          </w:tcPr>
          <w:p>
            <w:r/>
            <w:r>
              <w:drawing>
                <wp:inline>
                  <wp:extent cx="1371600" cy="1371600"/>
                  <wp:docPr id="1329338252" name="Picture 1329338252"/>
                  <wp:cNvGraphicFramePr>
                    <a:graphicFrameLocks noChangeAspect="1"/>
                  </wp:cNvGraphicFramePr>
                  <a:graphic>
                    <a:graphicData uri="http://schemas.openxmlformats.org/drawingml/2006/picture">
                      <pic:pic>
                        <pic:nvPicPr>
                          <pic:cNvPr id="0" name="d0e2bc4b-daaf-40d3-a105-f3c3ea41a18a.jpg"/>
                          <pic:cNvPicPr/>
                        </pic:nvPicPr>
                        <pic:blipFill>
                          <a:blip r:embed="rId11"/>
                          <a:stretch>
                            <a:fillRect/>
                          </a:stretch>
                        </pic:blipFill>
                        <pic:spPr>
                          <a:xfrm>
                            <a:off x="0" y="0"/>
                            <a:ext cx="1371600" cy="1371600"/>
                          </a:xfrm>
                          <a:prstGeom prst="rect"/>
                        </pic:spPr>
                      </pic:pic>
                    </a:graphicData>
                  </a:graphic>
                </wp:inline>
              </w:drawing>
            </w:r>
          </w:p>
        </w:tc>
      </w:tr>
      <w:tr w:rsidR="3461D9DF" w:rsidTr="3461D9DF" w14:paraId="304AC918">
        <w:trPr>
          <w:trHeight w:val="300"/>
        </w:trPr>
        <w:tc>
          <w:tcPr>
            <w:tcW w:w="1845" w:type="dxa"/>
            <w:tcMar/>
          </w:tcPr>
          <w:p w:rsidR="3461D9DF" w:rsidP="3461D9DF" w:rsidRDefault="3461D9DF" w14:paraId="4C26C9C2" w14:textId="4FB22F25">
            <w:pPr>
              <w:spacing w:before="0" w:beforeAutospacing="off" w:after="0" w:afterAutospacing="off"/>
              <w:rPr>
                <w:b w:val="1"/>
                <w:bCs w:val="1"/>
                <w:i w:val="0"/>
                <w:iCs w:val="0"/>
                <w:sz w:val="24"/>
                <w:szCs w:val="24"/>
              </w:rPr>
            </w:pPr>
            <w:r w:rsidRPr="3461D9DF" w:rsidR="3461D9DF">
              <w:rPr>
                <w:b w:val="1"/>
                <w:bCs w:val="1"/>
                <w:i w:val="0"/>
                <w:iCs w:val="0"/>
                <w:sz w:val="24"/>
                <w:szCs w:val="24"/>
              </w:rPr>
              <w:t>Brush Piles</w:t>
            </w:r>
          </w:p>
        </w:tc>
        <w:tc>
          <w:tcPr>
            <w:tcW w:w="3435" w:type="dxa"/>
            <w:tcMar/>
          </w:tcPr>
          <w:p w:rsidR="3461D9DF" w:rsidP="3461D9DF" w:rsidRDefault="3461D9DF" w14:paraId="26DB946E" w14:textId="6BB43477">
            <w:pPr>
              <w:spacing w:before="0" w:beforeAutospacing="off" w:after="0" w:afterAutospacing="off"/>
              <w:rPr>
                <w:i w:val="0"/>
                <w:iCs w:val="0"/>
                <w:sz w:val="24"/>
                <w:szCs w:val="24"/>
              </w:rPr>
            </w:pPr>
            <w:r w:rsidRPr="3461D9DF" w:rsidR="3461D9DF">
              <w:rPr>
                <w:i w:val="0"/>
                <w:iCs w:val="0"/>
                <w:sz w:val="24"/>
                <w:szCs w:val="24"/>
              </w:rPr>
              <w:t>Provide cover and nesting sites. Offer a safe place for birds to forage and hide.</w:t>
            </w:r>
          </w:p>
        </w:tc>
        <w:tc>
          <w:tcPr>
            <w:tcW w:w="4080" w:type="dxa"/>
            <w:tcMar/>
          </w:tcPr>
          <w:p>
            <w:r/>
            <w:r>
              <w:drawing>
                <wp:inline>
                  <wp:extent cx="1371600" cy="1371600"/>
                  <wp:docPr id="1329338253" name="Picture 1329338253"/>
                  <wp:cNvGraphicFramePr>
                    <a:graphicFrameLocks noChangeAspect="1"/>
                  </wp:cNvGraphicFramePr>
                  <a:graphic>
                    <a:graphicData uri="http://schemas.openxmlformats.org/drawingml/2006/picture">
                      <pic:pic>
                        <pic:nvPicPr>
                          <pic:cNvPr id="0" name="e25dcc7a-61e2-4302-97d8-ba8e78820f55.jpg"/>
                          <pic:cNvPicPr/>
                        </pic:nvPicPr>
                        <pic:blipFill>
                          <a:blip r:embed="rId12"/>
                          <a:stretch>
                            <a:fillRect/>
                          </a:stretch>
                        </pic:blipFill>
                        <pic:spPr>
                          <a:xfrm>
                            <a:off x="0" y="0"/>
                            <a:ext cx="1371600" cy="1371600"/>
                          </a:xfrm>
                          <a:prstGeom prst="rect"/>
                        </pic:spPr>
                      </pic:pic>
                    </a:graphicData>
                  </a:graphic>
                </wp:inline>
              </w:drawing>
            </w:r>
          </w:p>
        </w:tc>
      </w:tr>
      <w:tr w:rsidR="3461D9DF" w:rsidTr="3461D9DF" w14:paraId="66E423C5">
        <w:trPr>
          <w:trHeight w:val="300"/>
        </w:trPr>
        <w:tc>
          <w:tcPr>
            <w:tcW w:w="1845" w:type="dxa"/>
            <w:tcMar/>
          </w:tcPr>
          <w:p w:rsidR="3461D9DF" w:rsidP="3461D9DF" w:rsidRDefault="3461D9DF" w14:paraId="5001BC1B" w14:textId="14281071">
            <w:pPr>
              <w:spacing w:before="0" w:beforeAutospacing="off" w:after="0" w:afterAutospacing="off"/>
              <w:rPr>
                <w:b w:val="1"/>
                <w:bCs w:val="1"/>
                <w:i w:val="0"/>
                <w:iCs w:val="0"/>
                <w:sz w:val="24"/>
                <w:szCs w:val="24"/>
              </w:rPr>
            </w:pPr>
            <w:r w:rsidRPr="3461D9DF" w:rsidR="3461D9DF">
              <w:rPr>
                <w:b w:val="1"/>
                <w:bCs w:val="1"/>
                <w:i w:val="0"/>
                <w:iCs w:val="0"/>
                <w:sz w:val="24"/>
                <w:szCs w:val="24"/>
              </w:rPr>
              <w:t>Nesting Boxes</w:t>
            </w:r>
          </w:p>
        </w:tc>
        <w:tc>
          <w:tcPr>
            <w:tcW w:w="3435" w:type="dxa"/>
            <w:tcMar/>
          </w:tcPr>
          <w:p w:rsidR="3461D9DF" w:rsidP="3461D9DF" w:rsidRDefault="3461D9DF" w14:paraId="209B12E5" w14:textId="42002187">
            <w:pPr>
              <w:spacing w:before="0" w:beforeAutospacing="off" w:after="0" w:afterAutospacing="off"/>
              <w:rPr>
                <w:i w:val="0"/>
                <w:iCs w:val="0"/>
                <w:sz w:val="24"/>
                <w:szCs w:val="24"/>
              </w:rPr>
            </w:pPr>
            <w:r w:rsidRPr="3461D9DF" w:rsidR="3461D9DF">
              <w:rPr>
                <w:i w:val="0"/>
                <w:iCs w:val="0"/>
                <w:sz w:val="24"/>
                <w:szCs w:val="24"/>
              </w:rPr>
              <w:t>Provide safe places for birds to build their nests, particularly in areas with fewer natural cavities.</w:t>
            </w:r>
          </w:p>
        </w:tc>
        <w:tc>
          <w:tcPr>
            <w:tcW w:w="4080" w:type="dxa"/>
            <w:tcMar/>
          </w:tcPr>
          <w:p>
            <w:r/>
            <w:r>
              <w:drawing>
                <wp:inline>
                  <wp:extent cx="1371600" cy="1371600"/>
                  <wp:docPr id="1329338254" name="Picture 1329338254"/>
                  <wp:cNvGraphicFramePr>
                    <a:graphicFrameLocks noChangeAspect="1"/>
                  </wp:cNvGraphicFramePr>
                  <a:graphic>
                    <a:graphicData uri="http://schemas.openxmlformats.org/drawingml/2006/picture">
                      <pic:pic>
                        <pic:nvPicPr>
                          <pic:cNvPr id="0" name="5d730db0-39ef-4e02-8140-977863145cd7.jpg"/>
                          <pic:cNvPicPr/>
                        </pic:nvPicPr>
                        <pic:blipFill>
                          <a:blip r:embed="rId13"/>
                          <a:stretch>
                            <a:fillRect/>
                          </a:stretch>
                        </pic:blipFill>
                        <pic:spPr>
                          <a:xfrm>
                            <a:off x="0" y="0"/>
                            <a:ext cx="1371600" cy="1371600"/>
                          </a:xfrm>
                          <a:prstGeom prst="rect"/>
                        </pic:spPr>
                      </pic:pic>
                    </a:graphicData>
                  </a:graphic>
                </wp:inline>
              </w:drawing>
            </w:r>
          </w:p>
        </w:tc>
      </w:tr>
      <w:tr w:rsidR="3461D9DF" w:rsidTr="3461D9DF" w14:paraId="12FE1689">
        <w:trPr>
          <w:trHeight w:val="300"/>
        </w:trPr>
        <w:tc>
          <w:tcPr>
            <w:tcW w:w="1845" w:type="dxa"/>
            <w:tcMar/>
          </w:tcPr>
          <w:p w:rsidR="3461D9DF" w:rsidP="3461D9DF" w:rsidRDefault="3461D9DF" w14:paraId="2BDAC9CD" w14:textId="2749098A">
            <w:pPr>
              <w:spacing w:before="0" w:beforeAutospacing="off" w:after="0" w:afterAutospacing="off"/>
              <w:rPr>
                <w:b w:val="1"/>
                <w:bCs w:val="1"/>
                <w:i w:val="0"/>
                <w:iCs w:val="0"/>
                <w:sz w:val="24"/>
                <w:szCs w:val="24"/>
              </w:rPr>
            </w:pPr>
            <w:r w:rsidRPr="3461D9DF" w:rsidR="3461D9DF">
              <w:rPr>
                <w:b w:val="1"/>
                <w:bCs w:val="1"/>
                <w:i w:val="0"/>
                <w:iCs w:val="0"/>
                <w:sz w:val="24"/>
                <w:szCs w:val="24"/>
              </w:rPr>
              <w:t>Wildflower Meadows</w:t>
            </w:r>
          </w:p>
        </w:tc>
        <w:tc>
          <w:tcPr>
            <w:tcW w:w="3435" w:type="dxa"/>
            <w:tcMar/>
          </w:tcPr>
          <w:p w:rsidR="3461D9DF" w:rsidP="3461D9DF" w:rsidRDefault="3461D9DF" w14:paraId="5176A3EB" w14:textId="52D3EF04">
            <w:pPr>
              <w:spacing w:before="0" w:beforeAutospacing="off" w:after="0" w:afterAutospacing="off"/>
              <w:rPr>
                <w:i w:val="0"/>
                <w:iCs w:val="0"/>
                <w:sz w:val="24"/>
                <w:szCs w:val="24"/>
              </w:rPr>
            </w:pPr>
            <w:r w:rsidRPr="3461D9DF" w:rsidR="3461D9DF">
              <w:rPr>
                <w:i w:val="0"/>
                <w:iCs w:val="0"/>
                <w:sz w:val="24"/>
                <w:szCs w:val="24"/>
              </w:rPr>
              <w:t>Attract pollinators and seed-eating birds, offering both food and shelter.</w:t>
            </w:r>
          </w:p>
        </w:tc>
        <w:tc>
          <w:tcPr>
            <w:tcW w:w="4080" w:type="dxa"/>
            <w:tcMar/>
          </w:tcPr>
          <w:p>
            <w:r/>
            <w:r>
              <w:drawing>
                <wp:inline>
                  <wp:extent cx="1371600" cy="1371600"/>
                  <wp:docPr id="1329338255" name="Picture 1329338255"/>
                  <wp:cNvGraphicFramePr>
                    <a:graphicFrameLocks noChangeAspect="1"/>
                  </wp:cNvGraphicFramePr>
                  <a:graphic>
                    <a:graphicData uri="http://schemas.openxmlformats.org/drawingml/2006/picture">
                      <pic:pic>
                        <pic:nvPicPr>
                          <pic:cNvPr id="0" name="a2c069e9-bc44-4104-8abc-b0810d279128.jpg"/>
                          <pic:cNvPicPr/>
                        </pic:nvPicPr>
                        <pic:blipFill>
                          <a:blip r:embed="rId14"/>
                          <a:stretch>
                            <a:fillRect/>
                          </a:stretch>
                        </pic:blipFill>
                        <pic:spPr>
                          <a:xfrm>
                            <a:off x="0" y="0"/>
                            <a:ext cx="1371600" cy="1371600"/>
                          </a:xfrm>
                          <a:prstGeom prst="rect"/>
                        </pic:spPr>
                      </pic:pic>
                    </a:graphicData>
                  </a:graphic>
                </wp:inline>
              </w:drawing>
            </w:r>
          </w:p>
        </w:tc>
      </w:tr>
      <w:tr w:rsidR="3461D9DF" w:rsidTr="3461D9DF" w14:paraId="025413ED">
        <w:trPr>
          <w:trHeight w:val="300"/>
        </w:trPr>
        <w:tc>
          <w:tcPr>
            <w:tcW w:w="1845" w:type="dxa"/>
            <w:tcMar/>
          </w:tcPr>
          <w:p w:rsidR="3461D9DF" w:rsidP="3461D9DF" w:rsidRDefault="3461D9DF" w14:paraId="26BD27CA" w14:textId="6456FB75">
            <w:pPr>
              <w:spacing w:before="0" w:beforeAutospacing="off" w:after="0" w:afterAutospacing="off"/>
              <w:rPr>
                <w:b w:val="1"/>
                <w:bCs w:val="1"/>
                <w:i w:val="0"/>
                <w:iCs w:val="0"/>
                <w:sz w:val="24"/>
                <w:szCs w:val="24"/>
              </w:rPr>
            </w:pPr>
            <w:r w:rsidRPr="3461D9DF" w:rsidR="3461D9DF">
              <w:rPr>
                <w:b w:val="1"/>
                <w:bCs w:val="1"/>
                <w:i w:val="0"/>
                <w:iCs w:val="0"/>
                <w:sz w:val="24"/>
                <w:szCs w:val="24"/>
              </w:rPr>
              <w:t>Hedges and Fences</w:t>
            </w:r>
          </w:p>
        </w:tc>
        <w:tc>
          <w:tcPr>
            <w:tcW w:w="3435" w:type="dxa"/>
            <w:tcMar/>
          </w:tcPr>
          <w:p w:rsidR="3461D9DF" w:rsidP="3461D9DF" w:rsidRDefault="3461D9DF" w14:paraId="60D58E04" w14:textId="71BF7852">
            <w:pPr>
              <w:spacing w:before="0" w:beforeAutospacing="off" w:after="0" w:afterAutospacing="off"/>
              <w:rPr>
                <w:i w:val="0"/>
                <w:iCs w:val="0"/>
                <w:sz w:val="24"/>
                <w:szCs w:val="24"/>
              </w:rPr>
            </w:pPr>
            <w:r w:rsidRPr="3461D9DF" w:rsidR="3461D9DF">
              <w:rPr>
                <w:i w:val="0"/>
                <w:iCs w:val="0"/>
                <w:sz w:val="24"/>
                <w:szCs w:val="24"/>
              </w:rPr>
              <w:t>Offer protective cover from predators and a space for birds to travel safely.</w:t>
            </w:r>
          </w:p>
        </w:tc>
        <w:tc>
          <w:tcPr>
            <w:tcW w:w="4080" w:type="dxa"/>
            <w:tcMar/>
          </w:tcPr>
          <w:p>
            <w:r/>
            <w:r>
              <w:drawing>
                <wp:inline>
                  <wp:extent cx="1371600" cy="1371600"/>
                  <wp:docPr id="1329338256" name="Picture 1329338256"/>
                  <wp:cNvGraphicFramePr>
                    <a:graphicFrameLocks noChangeAspect="1"/>
                  </wp:cNvGraphicFramePr>
                  <a:graphic>
                    <a:graphicData uri="http://schemas.openxmlformats.org/drawingml/2006/picture">
                      <pic:pic>
                        <pic:nvPicPr>
                          <pic:cNvPr id="0" name="918b5c0e-370a-45cd-9917-d208e0b192c9.jpg"/>
                          <pic:cNvPicPr/>
                        </pic:nvPicPr>
                        <pic:blipFill>
                          <a:blip r:embed="rId15"/>
                          <a:stretch>
                            <a:fillRect/>
                          </a:stretch>
                        </pic:blipFill>
                        <pic:spPr>
                          <a:xfrm>
                            <a:off x="0" y="0"/>
                            <a:ext cx="1371600" cy="1371600"/>
                          </a:xfrm>
                          <a:prstGeom prst="rect"/>
                        </pic:spPr>
                      </pic:pic>
                    </a:graphicData>
                  </a:graphic>
                </wp:inline>
              </w:drawing>
            </w:r>
          </w:p>
        </w:tc>
      </w:tr>
    </w:tbl>
    <w:p xmlns:wp14="http://schemas.microsoft.com/office/word/2010/wordml" w:rsidP="3461D9DF" wp14:paraId="223FDF70" wp14:textId="776E0C3E">
      <w:pPr>
        <w:pStyle w:val="Normal"/>
        <w:rPr>
          <w:i w:val="0"/>
          <w:iCs w:val="0"/>
          <w:noProof w:val="0"/>
          <w:sz w:val="24"/>
          <w:szCs w:val="24"/>
          <w:lang w:val="en-US"/>
        </w:rPr>
      </w:pPr>
    </w:p>
    <w:p xmlns:wp14="http://schemas.microsoft.com/office/word/2010/wordml" w:rsidP="3461D9DF" wp14:paraId="7130E0C7" wp14:textId="5003FDBC">
      <w:pPr>
        <w:pStyle w:val="Heading4"/>
        <w:spacing w:before="319" w:beforeAutospacing="off" w:after="319" w:afterAutospacing="off"/>
        <w:rPr>
          <w:rFonts w:ascii="Aptos" w:hAnsi="Aptos" w:eastAsia="Aptos" w:cs="Aptos"/>
          <w:b w:val="1"/>
          <w:bCs w:val="1"/>
          <w:i w:val="0"/>
          <w:iCs w:val="0"/>
          <w:noProof w:val="0"/>
          <w:sz w:val="28"/>
          <w:szCs w:val="28"/>
          <w:lang w:val="en-US"/>
        </w:rPr>
      </w:pPr>
      <w:r w:rsidRPr="3461D9DF" w:rsidR="2BF433D1">
        <w:rPr>
          <w:rFonts w:ascii="Aptos" w:hAnsi="Aptos" w:eastAsia="Aptos" w:cs="Aptos"/>
          <w:b w:val="1"/>
          <w:bCs w:val="1"/>
          <w:i w:val="0"/>
          <w:iCs w:val="0"/>
          <w:noProof w:val="0"/>
          <w:sz w:val="28"/>
          <w:szCs w:val="28"/>
          <w:lang w:val="en-US"/>
        </w:rPr>
        <w:t>Bird Feeders</w:t>
      </w:r>
    </w:p>
    <w:p xmlns:wp14="http://schemas.microsoft.com/office/word/2010/wordml" w:rsidP="3461D9DF" wp14:paraId="6FB33133" wp14:textId="4D973526">
      <w:pPr>
        <w:spacing w:before="240" w:beforeAutospacing="off" w:after="240" w:afterAutospacing="off"/>
        <w:rPr>
          <w:rFonts w:ascii="Aptos" w:hAnsi="Aptos" w:eastAsia="Aptos" w:cs="Aptos"/>
          <w:i w:val="0"/>
          <w:iCs w:val="0"/>
          <w:noProof w:val="0"/>
          <w:sz w:val="24"/>
          <w:szCs w:val="24"/>
          <w:lang w:val="en-US"/>
        </w:rPr>
      </w:pPr>
      <w:r w:rsidRPr="3461D9DF" w:rsidR="2BF433D1">
        <w:rPr>
          <w:rFonts w:ascii="Aptos" w:hAnsi="Aptos" w:eastAsia="Aptos" w:cs="Aptos"/>
          <w:i w:val="0"/>
          <w:iCs w:val="0"/>
          <w:noProof w:val="0"/>
          <w:sz w:val="24"/>
          <w:szCs w:val="24"/>
          <w:lang w:val="en-US"/>
        </w:rPr>
        <w:t>Providing bird feeders is an effective way to attract a variety of birds to your garden. The following table outlines common types of bird feeders and their ideal uses:</w:t>
      </w:r>
    </w:p>
    <w:p xmlns:wp14="http://schemas.microsoft.com/office/word/2010/wordml" w:rsidP="3461D9DF" wp14:paraId="7A384F74" wp14:textId="065142BD">
      <w:pPr>
        <w:pStyle w:val="Normal"/>
        <w:rPr>
          <w:i w:val="0"/>
          <w:iCs w:val="0"/>
          <w:noProof w:val="0"/>
          <w:sz w:val="24"/>
          <w:szCs w:val="24"/>
          <w:lang w:val="en-US"/>
        </w:rPr>
      </w:pPr>
    </w:p>
    <w:tbl>
      <w:tblPr>
        <w:tblStyle w:val="TableGrid"/>
        <w:tblW w:w="0" w:type="auto"/>
        <w:tblLayout w:type="fixed"/>
        <w:tblLook w:val="06A0" w:firstRow="1" w:lastRow="0" w:firstColumn="1" w:lastColumn="0" w:noHBand="1" w:noVBand="1"/>
      </w:tblPr>
      <w:tblGrid>
        <w:gridCol w:w="1440"/>
        <w:gridCol w:w="2415"/>
        <w:gridCol w:w="2550"/>
        <w:gridCol w:w="2955"/>
      </w:tblGrid>
      <w:tr w:rsidR="3461D9DF" w:rsidTr="3461D9DF" w14:paraId="17F03B33">
        <w:trPr>
          <w:trHeight w:val="300"/>
        </w:trPr>
        <w:tc>
          <w:tcPr>
            <w:tcW w:w="1440" w:type="dxa"/>
            <w:tcMar/>
          </w:tcPr>
          <w:p w:rsidR="3461D9DF" w:rsidP="3461D9DF" w:rsidRDefault="3461D9DF" w14:paraId="0E7FC66F" w14:textId="6CE04B58">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Type of Feeder</w:t>
            </w:r>
          </w:p>
        </w:tc>
        <w:tc>
          <w:tcPr>
            <w:tcW w:w="2415" w:type="dxa"/>
            <w:tcMar/>
          </w:tcPr>
          <w:p w:rsidR="3461D9DF" w:rsidP="3461D9DF" w:rsidRDefault="3461D9DF" w14:paraId="24AF743A" w14:textId="72820500">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Description</w:t>
            </w:r>
          </w:p>
        </w:tc>
        <w:tc>
          <w:tcPr>
            <w:tcW w:w="2550" w:type="dxa"/>
            <w:tcMar/>
          </w:tcPr>
          <w:p w:rsidR="3461D9DF" w:rsidP="3461D9DF" w:rsidRDefault="3461D9DF" w14:paraId="7DE0DD4D" w14:textId="65932E2F">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Best For</w:t>
            </w:r>
          </w:p>
        </w:tc>
        <w:tc>
          <w:tcPr>
            <w:tcW w:w="2955" w:type="dxa"/>
            <w:tcMar/>
          </w:tcPr>
          <w:p w:rsidR="15D6EDE7" w:rsidP="3461D9DF" w:rsidRDefault="15D6EDE7" w14:paraId="6D4270E9" w14:textId="16AB37E3">
            <w:pPr>
              <w:spacing w:before="0" w:beforeAutospacing="off" w:after="0" w:afterAutospacing="off"/>
              <w:jc w:val="center"/>
              <w:rPr>
                <w:b w:val="1"/>
                <w:bCs w:val="1"/>
                <w:i w:val="0"/>
                <w:iCs w:val="0"/>
                <w:sz w:val="24"/>
                <w:szCs w:val="24"/>
              </w:rPr>
            </w:pPr>
            <w:r w:rsidRPr="3461D9DF" w:rsidR="15D6EDE7">
              <w:rPr>
                <w:b w:val="1"/>
                <w:bCs w:val="1"/>
                <w:i w:val="0"/>
                <w:iCs w:val="0"/>
                <w:sz w:val="24"/>
                <w:szCs w:val="24"/>
              </w:rPr>
              <w:t xml:space="preserve">Sample </w:t>
            </w:r>
            <w:r w:rsidRPr="3461D9DF" w:rsidR="3461D9DF">
              <w:rPr>
                <w:b w:val="1"/>
                <w:bCs w:val="1"/>
                <w:i w:val="0"/>
                <w:iCs w:val="0"/>
                <w:sz w:val="24"/>
                <w:szCs w:val="24"/>
              </w:rPr>
              <w:t>Image</w:t>
            </w:r>
            <w:r w:rsidRPr="3461D9DF" w:rsidR="6ECD1CB9">
              <w:rPr>
                <w:b w:val="1"/>
                <w:bCs w:val="1"/>
                <w:i w:val="0"/>
                <w:iCs w:val="0"/>
                <w:sz w:val="24"/>
                <w:szCs w:val="24"/>
              </w:rPr>
              <w:t>s</w:t>
            </w:r>
          </w:p>
        </w:tc>
      </w:tr>
      <w:tr w:rsidR="3461D9DF" w:rsidTr="3461D9DF" w14:paraId="6BC0EBAB">
        <w:trPr>
          <w:trHeight w:val="300"/>
        </w:trPr>
        <w:tc>
          <w:tcPr>
            <w:tcW w:w="1440" w:type="dxa"/>
            <w:tcMar/>
          </w:tcPr>
          <w:p w:rsidR="3461D9DF" w:rsidP="3461D9DF" w:rsidRDefault="3461D9DF" w14:paraId="3A8C5540" w14:textId="28A44488">
            <w:pPr>
              <w:spacing w:before="0" w:beforeAutospacing="off" w:after="0" w:afterAutospacing="off"/>
              <w:rPr>
                <w:b w:val="1"/>
                <w:bCs w:val="1"/>
                <w:i w:val="0"/>
                <w:iCs w:val="0"/>
                <w:sz w:val="24"/>
                <w:szCs w:val="24"/>
              </w:rPr>
            </w:pPr>
            <w:r w:rsidRPr="3461D9DF" w:rsidR="3461D9DF">
              <w:rPr>
                <w:b w:val="1"/>
                <w:bCs w:val="1"/>
                <w:i w:val="0"/>
                <w:iCs w:val="0"/>
                <w:sz w:val="24"/>
                <w:szCs w:val="24"/>
              </w:rPr>
              <w:t>Tube Feeder</w:t>
            </w:r>
          </w:p>
        </w:tc>
        <w:tc>
          <w:tcPr>
            <w:tcW w:w="2415" w:type="dxa"/>
            <w:tcMar/>
          </w:tcPr>
          <w:p w:rsidR="3461D9DF" w:rsidP="3461D9DF" w:rsidRDefault="3461D9DF" w14:paraId="381A0C17" w14:textId="3155C10D">
            <w:pPr>
              <w:spacing w:before="0" w:beforeAutospacing="off" w:after="0" w:afterAutospacing="off"/>
              <w:rPr>
                <w:i w:val="0"/>
                <w:iCs w:val="0"/>
                <w:sz w:val="24"/>
                <w:szCs w:val="24"/>
              </w:rPr>
            </w:pPr>
            <w:r w:rsidRPr="3461D9DF" w:rsidR="3461D9DF">
              <w:rPr>
                <w:i w:val="0"/>
                <w:iCs w:val="0"/>
                <w:sz w:val="24"/>
                <w:szCs w:val="24"/>
              </w:rPr>
              <w:t>Long, narrow feeders with multiple feeding ports. Often used for small seeds.</w:t>
            </w:r>
          </w:p>
        </w:tc>
        <w:tc>
          <w:tcPr>
            <w:tcW w:w="2550" w:type="dxa"/>
            <w:tcMar/>
          </w:tcPr>
          <w:p w:rsidR="3461D9DF" w:rsidP="3461D9DF" w:rsidRDefault="3461D9DF" w14:paraId="5F803C95" w14:textId="6F3B3DA0">
            <w:pPr>
              <w:spacing w:before="0" w:beforeAutospacing="off" w:after="0" w:afterAutospacing="off"/>
              <w:rPr>
                <w:i w:val="0"/>
                <w:iCs w:val="0"/>
                <w:sz w:val="24"/>
                <w:szCs w:val="24"/>
              </w:rPr>
            </w:pPr>
            <w:r w:rsidRPr="3461D9DF" w:rsidR="3461D9DF">
              <w:rPr>
                <w:i w:val="0"/>
                <w:iCs w:val="0"/>
                <w:sz w:val="24"/>
                <w:szCs w:val="24"/>
              </w:rPr>
              <w:t>Finches, chickadees, and sparrows.</w:t>
            </w:r>
          </w:p>
        </w:tc>
        <w:tc>
          <w:tcPr>
            <w:tcW w:w="2955" w:type="dxa"/>
            <w:tcMar/>
          </w:tcPr>
          <w:p>
            <w:r/>
            <w:r>
              <w:drawing>
                <wp:inline>
                  <wp:extent cx="1371600" cy="1371600"/>
                  <wp:docPr id="1329338257" name="Picture 1329338257"/>
                  <wp:cNvGraphicFramePr>
                    <a:graphicFrameLocks noChangeAspect="1"/>
                  </wp:cNvGraphicFramePr>
                  <a:graphic>
                    <a:graphicData uri="http://schemas.openxmlformats.org/drawingml/2006/picture">
                      <pic:pic>
                        <pic:nvPicPr>
                          <pic:cNvPr id="0" name="2bbea782-902c-4fc3-aa7a-78e9f6437b2f.jpg"/>
                          <pic:cNvPicPr/>
                        </pic:nvPicPr>
                        <pic:blipFill>
                          <a:blip r:embed="rId16"/>
                          <a:stretch>
                            <a:fillRect/>
                          </a:stretch>
                        </pic:blipFill>
                        <pic:spPr>
                          <a:xfrm>
                            <a:off x="0" y="0"/>
                            <a:ext cx="1371600" cy="1371600"/>
                          </a:xfrm>
                          <a:prstGeom prst="rect"/>
                        </pic:spPr>
                      </pic:pic>
                    </a:graphicData>
                  </a:graphic>
                </wp:inline>
              </w:drawing>
            </w:r>
          </w:p>
        </w:tc>
      </w:tr>
      <w:tr w:rsidR="3461D9DF" w:rsidTr="3461D9DF" w14:paraId="08B224E9">
        <w:trPr>
          <w:trHeight w:val="300"/>
        </w:trPr>
        <w:tc>
          <w:tcPr>
            <w:tcW w:w="1440" w:type="dxa"/>
            <w:tcMar/>
          </w:tcPr>
          <w:p w:rsidR="3461D9DF" w:rsidP="3461D9DF" w:rsidRDefault="3461D9DF" w14:paraId="3BC28392" w14:textId="0F45EAE3">
            <w:pPr>
              <w:spacing w:before="0" w:beforeAutospacing="off" w:after="0" w:afterAutospacing="off"/>
              <w:rPr>
                <w:b w:val="1"/>
                <w:bCs w:val="1"/>
                <w:i w:val="0"/>
                <w:iCs w:val="0"/>
                <w:sz w:val="24"/>
                <w:szCs w:val="24"/>
              </w:rPr>
            </w:pPr>
            <w:r w:rsidRPr="3461D9DF" w:rsidR="3461D9DF">
              <w:rPr>
                <w:b w:val="1"/>
                <w:bCs w:val="1"/>
                <w:i w:val="0"/>
                <w:iCs w:val="0"/>
                <w:sz w:val="24"/>
                <w:szCs w:val="24"/>
              </w:rPr>
              <w:t>Hopper Feeder</w:t>
            </w:r>
          </w:p>
        </w:tc>
        <w:tc>
          <w:tcPr>
            <w:tcW w:w="2415" w:type="dxa"/>
            <w:tcMar/>
          </w:tcPr>
          <w:p w:rsidR="3461D9DF" w:rsidP="3461D9DF" w:rsidRDefault="3461D9DF" w14:paraId="54369AA7" w14:textId="1B11CC91">
            <w:pPr>
              <w:spacing w:before="0" w:beforeAutospacing="off" w:after="0" w:afterAutospacing="off"/>
              <w:rPr>
                <w:i w:val="0"/>
                <w:iCs w:val="0"/>
                <w:sz w:val="24"/>
                <w:szCs w:val="24"/>
              </w:rPr>
            </w:pPr>
            <w:r w:rsidRPr="3461D9DF" w:rsidR="3461D9DF">
              <w:rPr>
                <w:i w:val="0"/>
                <w:iCs w:val="0"/>
                <w:sz w:val="24"/>
                <w:szCs w:val="24"/>
              </w:rPr>
              <w:t>Tray-style feeders with a roof to protect seeds from the elements.</w:t>
            </w:r>
          </w:p>
        </w:tc>
        <w:tc>
          <w:tcPr>
            <w:tcW w:w="2550" w:type="dxa"/>
            <w:tcMar/>
          </w:tcPr>
          <w:p w:rsidR="3461D9DF" w:rsidP="3461D9DF" w:rsidRDefault="3461D9DF" w14:paraId="19412453" w14:textId="65FE9154">
            <w:pPr>
              <w:spacing w:before="0" w:beforeAutospacing="off" w:after="0" w:afterAutospacing="off"/>
              <w:rPr>
                <w:i w:val="0"/>
                <w:iCs w:val="0"/>
                <w:sz w:val="24"/>
                <w:szCs w:val="24"/>
              </w:rPr>
            </w:pPr>
            <w:r w:rsidRPr="3461D9DF" w:rsidR="3461D9DF">
              <w:rPr>
                <w:i w:val="0"/>
                <w:iCs w:val="0"/>
                <w:sz w:val="24"/>
                <w:szCs w:val="24"/>
              </w:rPr>
              <w:t>Cardinals, jays, woodpeckers, and nuthatches.</w:t>
            </w:r>
          </w:p>
        </w:tc>
        <w:tc>
          <w:tcPr>
            <w:tcW w:w="2955" w:type="dxa"/>
            <w:tcMar/>
          </w:tcPr>
          <w:p>
            <w:r/>
            <w:r>
              <w:drawing>
                <wp:inline>
                  <wp:extent cx="1371600" cy="1371600"/>
                  <wp:docPr id="1329338258" name="Picture 1329338258"/>
                  <wp:cNvGraphicFramePr>
                    <a:graphicFrameLocks noChangeAspect="1"/>
                  </wp:cNvGraphicFramePr>
                  <a:graphic>
                    <a:graphicData uri="http://schemas.openxmlformats.org/drawingml/2006/picture">
                      <pic:pic>
                        <pic:nvPicPr>
                          <pic:cNvPr id="0" name="5dfa8389-4527-4739-9ec4-60130a7b07bd.jpg"/>
                          <pic:cNvPicPr/>
                        </pic:nvPicPr>
                        <pic:blipFill>
                          <a:blip r:embed="rId17"/>
                          <a:stretch>
                            <a:fillRect/>
                          </a:stretch>
                        </pic:blipFill>
                        <pic:spPr>
                          <a:xfrm>
                            <a:off x="0" y="0"/>
                            <a:ext cx="1371600" cy="1371600"/>
                          </a:xfrm>
                          <a:prstGeom prst="rect"/>
                        </pic:spPr>
                      </pic:pic>
                    </a:graphicData>
                  </a:graphic>
                </wp:inline>
              </w:drawing>
            </w:r>
          </w:p>
        </w:tc>
      </w:tr>
      <w:tr w:rsidR="3461D9DF" w:rsidTr="3461D9DF" w14:paraId="7EFF3C3B">
        <w:trPr>
          <w:trHeight w:val="300"/>
        </w:trPr>
        <w:tc>
          <w:tcPr>
            <w:tcW w:w="1440" w:type="dxa"/>
            <w:tcMar/>
          </w:tcPr>
          <w:p w:rsidR="3461D9DF" w:rsidP="3461D9DF" w:rsidRDefault="3461D9DF" w14:paraId="28F46D90" w14:textId="2FC3A4BA">
            <w:pPr>
              <w:spacing w:before="0" w:beforeAutospacing="off" w:after="0" w:afterAutospacing="off"/>
              <w:rPr>
                <w:b w:val="1"/>
                <w:bCs w:val="1"/>
                <w:i w:val="0"/>
                <w:iCs w:val="0"/>
                <w:sz w:val="24"/>
                <w:szCs w:val="24"/>
              </w:rPr>
            </w:pPr>
            <w:r w:rsidRPr="3461D9DF" w:rsidR="3461D9DF">
              <w:rPr>
                <w:b w:val="1"/>
                <w:bCs w:val="1"/>
                <w:i w:val="0"/>
                <w:iCs w:val="0"/>
                <w:sz w:val="24"/>
                <w:szCs w:val="24"/>
              </w:rPr>
              <w:t>Suet Feeder</w:t>
            </w:r>
          </w:p>
        </w:tc>
        <w:tc>
          <w:tcPr>
            <w:tcW w:w="2415" w:type="dxa"/>
            <w:tcMar/>
          </w:tcPr>
          <w:p w:rsidR="3461D9DF" w:rsidP="3461D9DF" w:rsidRDefault="3461D9DF" w14:paraId="44780F52" w14:textId="01DD155F">
            <w:pPr>
              <w:spacing w:before="0" w:beforeAutospacing="off" w:after="0" w:afterAutospacing="off"/>
              <w:rPr>
                <w:i w:val="0"/>
                <w:iCs w:val="0"/>
                <w:sz w:val="24"/>
                <w:szCs w:val="24"/>
              </w:rPr>
            </w:pPr>
            <w:proofErr w:type="gramStart"/>
            <w:r w:rsidRPr="3461D9DF" w:rsidR="3461D9DF">
              <w:rPr>
                <w:i w:val="0"/>
                <w:iCs w:val="0"/>
                <w:sz w:val="24"/>
                <w:szCs w:val="24"/>
              </w:rPr>
              <w:t>Typically</w:t>
            </w:r>
            <w:proofErr w:type="gramEnd"/>
            <w:r w:rsidRPr="3461D9DF" w:rsidR="3461D9DF">
              <w:rPr>
                <w:i w:val="0"/>
                <w:iCs w:val="0"/>
                <w:sz w:val="24"/>
                <w:szCs w:val="24"/>
              </w:rPr>
              <w:t xml:space="preserve"> a mesh bag or cage holding suet cakes, which provide high-energy food.</w:t>
            </w:r>
          </w:p>
        </w:tc>
        <w:tc>
          <w:tcPr>
            <w:tcW w:w="2550" w:type="dxa"/>
            <w:tcMar/>
          </w:tcPr>
          <w:p w:rsidR="3461D9DF" w:rsidP="3461D9DF" w:rsidRDefault="3461D9DF" w14:paraId="258B119F" w14:textId="59AAAC23">
            <w:pPr>
              <w:spacing w:before="0" w:beforeAutospacing="off" w:after="0" w:afterAutospacing="off"/>
              <w:rPr>
                <w:i w:val="0"/>
                <w:iCs w:val="0"/>
                <w:sz w:val="24"/>
                <w:szCs w:val="24"/>
              </w:rPr>
            </w:pPr>
            <w:r w:rsidRPr="3461D9DF" w:rsidR="3461D9DF">
              <w:rPr>
                <w:i w:val="0"/>
                <w:iCs w:val="0"/>
                <w:sz w:val="24"/>
                <w:szCs w:val="24"/>
              </w:rPr>
              <w:t>Woodpeckers, wrens, and titmice.</w:t>
            </w:r>
          </w:p>
        </w:tc>
        <w:tc>
          <w:tcPr>
            <w:tcW w:w="2955" w:type="dxa"/>
            <w:tcMar/>
          </w:tcPr>
          <w:p>
            <w:r/>
            <w:r>
              <w:drawing>
                <wp:inline>
                  <wp:extent cx="1371600" cy="1371600"/>
                  <wp:docPr id="1329338259" name="Picture 1329338259"/>
                  <wp:cNvGraphicFramePr>
                    <a:graphicFrameLocks noChangeAspect="1"/>
                  </wp:cNvGraphicFramePr>
                  <a:graphic>
                    <a:graphicData uri="http://schemas.openxmlformats.org/drawingml/2006/picture">
                      <pic:pic>
                        <pic:nvPicPr>
                          <pic:cNvPr id="0" name="e9c1969b-1905-4902-af34-0978907a7241.jpg"/>
                          <pic:cNvPicPr/>
                        </pic:nvPicPr>
                        <pic:blipFill>
                          <a:blip r:embed="rId18"/>
                          <a:stretch>
                            <a:fillRect/>
                          </a:stretch>
                        </pic:blipFill>
                        <pic:spPr>
                          <a:xfrm>
                            <a:off x="0" y="0"/>
                            <a:ext cx="1371600" cy="1371600"/>
                          </a:xfrm>
                          <a:prstGeom prst="rect"/>
                        </pic:spPr>
                      </pic:pic>
                    </a:graphicData>
                  </a:graphic>
                </wp:inline>
              </w:drawing>
            </w:r>
          </w:p>
        </w:tc>
      </w:tr>
      <w:tr w:rsidR="3461D9DF" w:rsidTr="3461D9DF" w14:paraId="7E371610">
        <w:trPr>
          <w:trHeight w:val="300"/>
        </w:trPr>
        <w:tc>
          <w:tcPr>
            <w:tcW w:w="1440" w:type="dxa"/>
            <w:tcMar/>
          </w:tcPr>
          <w:p w:rsidR="3461D9DF" w:rsidP="3461D9DF" w:rsidRDefault="3461D9DF" w14:paraId="18CD0992" w14:textId="46F0B36D">
            <w:pPr>
              <w:spacing w:before="0" w:beforeAutospacing="off" w:after="0" w:afterAutospacing="off"/>
              <w:rPr>
                <w:b w:val="1"/>
                <w:bCs w:val="1"/>
                <w:i w:val="0"/>
                <w:iCs w:val="0"/>
                <w:sz w:val="24"/>
                <w:szCs w:val="24"/>
              </w:rPr>
            </w:pPr>
            <w:r w:rsidRPr="3461D9DF" w:rsidR="3461D9DF">
              <w:rPr>
                <w:b w:val="1"/>
                <w:bCs w:val="1"/>
                <w:i w:val="0"/>
                <w:iCs w:val="0"/>
                <w:sz w:val="24"/>
                <w:szCs w:val="24"/>
              </w:rPr>
              <w:t>Platform Feeder</w:t>
            </w:r>
          </w:p>
        </w:tc>
        <w:tc>
          <w:tcPr>
            <w:tcW w:w="2415" w:type="dxa"/>
            <w:tcMar/>
          </w:tcPr>
          <w:p w:rsidR="3461D9DF" w:rsidP="3461D9DF" w:rsidRDefault="3461D9DF" w14:paraId="0614C912" w14:textId="60015E45">
            <w:pPr>
              <w:spacing w:before="0" w:beforeAutospacing="off" w:after="0" w:afterAutospacing="off"/>
              <w:rPr>
                <w:i w:val="0"/>
                <w:iCs w:val="0"/>
                <w:sz w:val="24"/>
                <w:szCs w:val="24"/>
              </w:rPr>
            </w:pPr>
            <w:r w:rsidRPr="3461D9DF" w:rsidR="3461D9DF">
              <w:rPr>
                <w:i w:val="0"/>
                <w:iCs w:val="0"/>
                <w:sz w:val="24"/>
                <w:szCs w:val="24"/>
              </w:rPr>
              <w:t>Open, flat feeders that allow a variety of birds to feed simultaneously.</w:t>
            </w:r>
          </w:p>
        </w:tc>
        <w:tc>
          <w:tcPr>
            <w:tcW w:w="2550" w:type="dxa"/>
            <w:tcMar/>
          </w:tcPr>
          <w:p w:rsidR="3461D9DF" w:rsidP="3461D9DF" w:rsidRDefault="3461D9DF" w14:paraId="42F8139A" w14:textId="73761394">
            <w:pPr>
              <w:spacing w:before="0" w:beforeAutospacing="off" w:after="0" w:afterAutospacing="off"/>
              <w:rPr>
                <w:i w:val="0"/>
                <w:iCs w:val="0"/>
                <w:sz w:val="24"/>
                <w:szCs w:val="24"/>
              </w:rPr>
            </w:pPr>
            <w:r w:rsidRPr="3461D9DF" w:rsidR="3461D9DF">
              <w:rPr>
                <w:i w:val="0"/>
                <w:iCs w:val="0"/>
                <w:sz w:val="24"/>
                <w:szCs w:val="24"/>
              </w:rPr>
              <w:t>Doves, sparrows, juncos, and ground-feeding birds.</w:t>
            </w:r>
          </w:p>
        </w:tc>
        <w:tc>
          <w:tcPr>
            <w:tcW w:w="2955" w:type="dxa"/>
            <w:tcMar/>
          </w:tcPr>
          <w:p>
            <w:r/>
            <w:r>
              <w:drawing>
                <wp:inline>
                  <wp:extent cx="1371600" cy="1371600"/>
                  <wp:docPr id="1329338260" name="Picture 1329338260"/>
                  <wp:cNvGraphicFramePr>
                    <a:graphicFrameLocks noChangeAspect="1"/>
                  </wp:cNvGraphicFramePr>
                  <a:graphic>
                    <a:graphicData uri="http://schemas.openxmlformats.org/drawingml/2006/picture">
                      <pic:pic>
                        <pic:nvPicPr>
                          <pic:cNvPr id="0" name="1ec611e5-f347-4a93-80c6-5806680e6f25.jpg"/>
                          <pic:cNvPicPr/>
                        </pic:nvPicPr>
                        <pic:blipFill>
                          <a:blip r:embed="rId19"/>
                          <a:stretch>
                            <a:fillRect/>
                          </a:stretch>
                        </pic:blipFill>
                        <pic:spPr>
                          <a:xfrm>
                            <a:off x="0" y="0"/>
                            <a:ext cx="1371600" cy="1371600"/>
                          </a:xfrm>
                          <a:prstGeom prst="rect"/>
                        </pic:spPr>
                      </pic:pic>
                    </a:graphicData>
                  </a:graphic>
                </wp:inline>
              </w:drawing>
            </w:r>
          </w:p>
        </w:tc>
      </w:tr>
      <w:tr w:rsidR="3461D9DF" w:rsidTr="3461D9DF" w14:paraId="5559405C">
        <w:trPr>
          <w:trHeight w:val="300"/>
        </w:trPr>
        <w:tc>
          <w:tcPr>
            <w:tcW w:w="1440" w:type="dxa"/>
            <w:tcMar/>
          </w:tcPr>
          <w:p w:rsidR="3461D9DF" w:rsidP="3461D9DF" w:rsidRDefault="3461D9DF" w14:paraId="358BDDEF" w14:textId="51710E24">
            <w:pPr>
              <w:spacing w:before="0" w:beforeAutospacing="off" w:after="0" w:afterAutospacing="off"/>
              <w:rPr>
                <w:b w:val="1"/>
                <w:bCs w:val="1"/>
                <w:i w:val="0"/>
                <w:iCs w:val="0"/>
                <w:sz w:val="24"/>
                <w:szCs w:val="24"/>
              </w:rPr>
            </w:pPr>
            <w:r w:rsidRPr="3461D9DF" w:rsidR="3461D9DF">
              <w:rPr>
                <w:b w:val="1"/>
                <w:bCs w:val="1"/>
                <w:i w:val="0"/>
                <w:iCs w:val="0"/>
                <w:sz w:val="24"/>
                <w:szCs w:val="24"/>
              </w:rPr>
              <w:t>Nyjer Feeder</w:t>
            </w:r>
          </w:p>
        </w:tc>
        <w:tc>
          <w:tcPr>
            <w:tcW w:w="2415" w:type="dxa"/>
            <w:tcMar/>
          </w:tcPr>
          <w:p w:rsidR="3461D9DF" w:rsidP="3461D9DF" w:rsidRDefault="3461D9DF" w14:paraId="4E0F8660" w14:textId="2FA58AB8">
            <w:pPr>
              <w:spacing w:before="0" w:beforeAutospacing="off" w:after="0" w:afterAutospacing="off"/>
              <w:rPr>
                <w:i w:val="0"/>
                <w:iCs w:val="0"/>
                <w:sz w:val="24"/>
                <w:szCs w:val="24"/>
              </w:rPr>
            </w:pPr>
            <w:r w:rsidRPr="3461D9DF" w:rsidR="3461D9DF">
              <w:rPr>
                <w:i w:val="0"/>
                <w:iCs w:val="0"/>
                <w:sz w:val="24"/>
                <w:szCs w:val="24"/>
              </w:rPr>
              <w:t>Specialized feeders designed for small seeds like thistle or nyjer.</w:t>
            </w:r>
          </w:p>
        </w:tc>
        <w:tc>
          <w:tcPr>
            <w:tcW w:w="2550" w:type="dxa"/>
            <w:tcMar/>
          </w:tcPr>
          <w:p w:rsidR="3461D9DF" w:rsidP="3461D9DF" w:rsidRDefault="3461D9DF" w14:paraId="561175E3" w14:textId="629A75A8">
            <w:pPr>
              <w:spacing w:before="0" w:beforeAutospacing="off" w:after="0" w:afterAutospacing="off"/>
              <w:rPr>
                <w:i w:val="0"/>
                <w:iCs w:val="0"/>
                <w:sz w:val="24"/>
                <w:szCs w:val="24"/>
              </w:rPr>
            </w:pPr>
            <w:r w:rsidRPr="3461D9DF" w:rsidR="3461D9DF">
              <w:rPr>
                <w:i w:val="0"/>
                <w:iCs w:val="0"/>
                <w:sz w:val="24"/>
                <w:szCs w:val="24"/>
              </w:rPr>
              <w:t>Finches (especially American goldfinch).</w:t>
            </w:r>
          </w:p>
        </w:tc>
        <w:tc>
          <w:tcPr>
            <w:tcW w:w="2955" w:type="dxa"/>
            <w:tcMar/>
          </w:tcPr>
          <w:p>
            <w:r/>
            <w:r>
              <w:drawing>
                <wp:inline>
                  <wp:extent cx="1371600" cy="1371600"/>
                  <wp:docPr id="1329338261" name="Picture 1329338261"/>
                  <wp:cNvGraphicFramePr>
                    <a:graphicFrameLocks noChangeAspect="1"/>
                  </wp:cNvGraphicFramePr>
                  <a:graphic>
                    <a:graphicData uri="http://schemas.openxmlformats.org/drawingml/2006/picture">
                      <pic:pic>
                        <pic:nvPicPr>
                          <pic:cNvPr id="0" name="9042e1d3-fd98-4750-9acf-f2494b0c1bd5.jpg"/>
                          <pic:cNvPicPr/>
                        </pic:nvPicPr>
                        <pic:blipFill>
                          <a:blip r:embed="rId20"/>
                          <a:stretch>
                            <a:fillRect/>
                          </a:stretch>
                        </pic:blipFill>
                        <pic:spPr>
                          <a:xfrm>
                            <a:off x="0" y="0"/>
                            <a:ext cx="1371600" cy="1371600"/>
                          </a:xfrm>
                          <a:prstGeom prst="rect"/>
                        </pic:spPr>
                      </pic:pic>
                    </a:graphicData>
                  </a:graphic>
                </wp:inline>
              </w:drawing>
            </w:r>
          </w:p>
        </w:tc>
      </w:tr>
      <w:tr w:rsidR="3461D9DF" w:rsidTr="3461D9DF" w14:paraId="566F7429">
        <w:trPr>
          <w:trHeight w:val="300"/>
        </w:trPr>
        <w:tc>
          <w:tcPr>
            <w:tcW w:w="1440" w:type="dxa"/>
            <w:tcMar/>
          </w:tcPr>
          <w:p w:rsidR="3461D9DF" w:rsidP="3461D9DF" w:rsidRDefault="3461D9DF" w14:paraId="496CF39E" w14:textId="5F08F174">
            <w:pPr>
              <w:spacing w:before="0" w:beforeAutospacing="off" w:after="0" w:afterAutospacing="off"/>
              <w:rPr>
                <w:b w:val="1"/>
                <w:bCs w:val="1"/>
                <w:i w:val="0"/>
                <w:iCs w:val="0"/>
                <w:sz w:val="24"/>
                <w:szCs w:val="24"/>
              </w:rPr>
            </w:pPr>
            <w:r w:rsidRPr="3461D9DF" w:rsidR="3461D9DF">
              <w:rPr>
                <w:b w:val="1"/>
                <w:bCs w:val="1"/>
                <w:i w:val="0"/>
                <w:iCs w:val="0"/>
                <w:sz w:val="24"/>
                <w:szCs w:val="24"/>
              </w:rPr>
              <w:t>Window Feeder</w:t>
            </w:r>
          </w:p>
        </w:tc>
        <w:tc>
          <w:tcPr>
            <w:tcW w:w="2415" w:type="dxa"/>
            <w:tcMar/>
          </w:tcPr>
          <w:p w:rsidR="3461D9DF" w:rsidP="3461D9DF" w:rsidRDefault="3461D9DF" w14:paraId="3F77FA10" w14:textId="51C6BD05">
            <w:pPr>
              <w:spacing w:before="0" w:beforeAutospacing="off" w:after="0" w:afterAutospacing="off"/>
              <w:rPr>
                <w:i w:val="0"/>
                <w:iCs w:val="0"/>
                <w:sz w:val="24"/>
                <w:szCs w:val="24"/>
              </w:rPr>
            </w:pPr>
            <w:r w:rsidRPr="3461D9DF" w:rsidR="3461D9DF">
              <w:rPr>
                <w:i w:val="0"/>
                <w:iCs w:val="0"/>
                <w:sz w:val="24"/>
                <w:szCs w:val="24"/>
              </w:rPr>
              <w:t>A small feeder that attaches directly to a window for close-up views.</w:t>
            </w:r>
          </w:p>
        </w:tc>
        <w:tc>
          <w:tcPr>
            <w:tcW w:w="2550" w:type="dxa"/>
            <w:tcMar/>
          </w:tcPr>
          <w:p w:rsidR="3461D9DF" w:rsidP="3461D9DF" w:rsidRDefault="3461D9DF" w14:paraId="74B5413B" w14:textId="2E594E27">
            <w:pPr>
              <w:spacing w:before="0" w:beforeAutospacing="off" w:after="0" w:afterAutospacing="off"/>
              <w:rPr>
                <w:i w:val="0"/>
                <w:iCs w:val="0"/>
                <w:sz w:val="24"/>
                <w:szCs w:val="24"/>
              </w:rPr>
            </w:pPr>
            <w:r w:rsidRPr="3461D9DF" w:rsidR="3461D9DF">
              <w:rPr>
                <w:i w:val="0"/>
                <w:iCs w:val="0"/>
                <w:sz w:val="24"/>
                <w:szCs w:val="24"/>
              </w:rPr>
              <w:t>Suited for all species, particularly those that prefer seed at eye-level.</w:t>
            </w:r>
          </w:p>
        </w:tc>
        <w:tc>
          <w:tcPr>
            <w:tcW w:w="2955" w:type="dxa"/>
            <w:tcMar/>
          </w:tcPr>
          <w:p>
            <w:r/>
            <w:r>
              <w:drawing>
                <wp:inline>
                  <wp:extent cx="1371600" cy="1371600"/>
                  <wp:docPr id="1329338262" name="Picture 1329338262"/>
                  <wp:cNvGraphicFramePr>
                    <a:graphicFrameLocks noChangeAspect="1"/>
                  </wp:cNvGraphicFramePr>
                  <a:graphic>
                    <a:graphicData uri="http://schemas.openxmlformats.org/drawingml/2006/picture">
                      <pic:pic>
                        <pic:nvPicPr>
                          <pic:cNvPr id="0" name="2d9d80b2-dc6f-4dc1-b6dd-c7e49050dc00.jpg"/>
                          <pic:cNvPicPr/>
                        </pic:nvPicPr>
                        <pic:blipFill>
                          <a:blip r:embed="rId21"/>
                          <a:stretch>
                            <a:fillRect/>
                          </a:stretch>
                        </pic:blipFill>
                        <pic:spPr>
                          <a:xfrm>
                            <a:off x="0" y="0"/>
                            <a:ext cx="1371600" cy="1371600"/>
                          </a:xfrm>
                          <a:prstGeom prst="rect"/>
                        </pic:spPr>
                      </pic:pic>
                    </a:graphicData>
                  </a:graphic>
                </wp:inline>
              </w:drawing>
            </w:r>
          </w:p>
        </w:tc>
      </w:tr>
      <w:tr w:rsidR="3461D9DF" w:rsidTr="3461D9DF" w14:paraId="6EC850DC">
        <w:trPr>
          <w:trHeight w:val="300"/>
        </w:trPr>
        <w:tc>
          <w:tcPr>
            <w:tcW w:w="1440" w:type="dxa"/>
            <w:tcMar/>
          </w:tcPr>
          <w:p w:rsidR="3461D9DF" w:rsidP="3461D9DF" w:rsidRDefault="3461D9DF" w14:paraId="310A499D" w14:textId="7EAF48A2">
            <w:pPr>
              <w:spacing w:before="0" w:beforeAutospacing="off" w:after="0" w:afterAutospacing="off"/>
              <w:rPr>
                <w:b w:val="1"/>
                <w:bCs w:val="1"/>
                <w:i w:val="0"/>
                <w:iCs w:val="0"/>
                <w:sz w:val="24"/>
                <w:szCs w:val="24"/>
              </w:rPr>
            </w:pPr>
            <w:r w:rsidRPr="3461D9DF" w:rsidR="3461D9DF">
              <w:rPr>
                <w:b w:val="1"/>
                <w:bCs w:val="1"/>
                <w:i w:val="0"/>
                <w:iCs w:val="0"/>
                <w:sz w:val="24"/>
                <w:szCs w:val="24"/>
              </w:rPr>
              <w:t>Ground Feeder</w:t>
            </w:r>
          </w:p>
        </w:tc>
        <w:tc>
          <w:tcPr>
            <w:tcW w:w="2415" w:type="dxa"/>
            <w:tcMar/>
          </w:tcPr>
          <w:p w:rsidR="3461D9DF" w:rsidP="3461D9DF" w:rsidRDefault="3461D9DF" w14:paraId="687B7ACC" w14:textId="4C20F8B0">
            <w:pPr>
              <w:spacing w:before="0" w:beforeAutospacing="off" w:after="0" w:afterAutospacing="off"/>
              <w:rPr>
                <w:i w:val="0"/>
                <w:iCs w:val="0"/>
                <w:sz w:val="24"/>
                <w:szCs w:val="24"/>
              </w:rPr>
            </w:pPr>
            <w:r w:rsidRPr="3461D9DF" w:rsidR="3461D9DF">
              <w:rPr>
                <w:i w:val="0"/>
                <w:iCs w:val="0"/>
                <w:sz w:val="24"/>
                <w:szCs w:val="24"/>
              </w:rPr>
              <w:t>A simple tray placed on the ground, often with seed scattered or placed in a shallow dish.</w:t>
            </w:r>
          </w:p>
        </w:tc>
        <w:tc>
          <w:tcPr>
            <w:tcW w:w="2550" w:type="dxa"/>
            <w:tcMar/>
          </w:tcPr>
          <w:p w:rsidR="3461D9DF" w:rsidP="3461D9DF" w:rsidRDefault="3461D9DF" w14:paraId="4EBF7596" w14:textId="1150F06B">
            <w:pPr>
              <w:spacing w:before="0" w:beforeAutospacing="off" w:after="0" w:afterAutospacing="off"/>
              <w:rPr>
                <w:i w:val="0"/>
                <w:iCs w:val="0"/>
                <w:sz w:val="24"/>
                <w:szCs w:val="24"/>
              </w:rPr>
            </w:pPr>
            <w:r w:rsidRPr="3461D9DF" w:rsidR="3461D9DF">
              <w:rPr>
                <w:i w:val="0"/>
                <w:iCs w:val="0"/>
                <w:sz w:val="24"/>
                <w:szCs w:val="24"/>
              </w:rPr>
              <w:t>Ground-feeding birds like juncos, towhees, and robins.</w:t>
            </w:r>
          </w:p>
        </w:tc>
        <w:tc>
          <w:tcPr>
            <w:tcW w:w="2955" w:type="dxa"/>
            <w:tcMar/>
          </w:tcPr>
          <w:p>
            <w:r/>
            <w:r>
              <w:drawing>
                <wp:inline>
                  <wp:extent cx="1371600" cy="1371600"/>
                  <wp:docPr id="1329338263" name="Picture 1329338263"/>
                  <wp:cNvGraphicFramePr>
                    <a:graphicFrameLocks noChangeAspect="1"/>
                  </wp:cNvGraphicFramePr>
                  <a:graphic>
                    <a:graphicData uri="http://schemas.openxmlformats.org/drawingml/2006/picture">
                      <pic:pic>
                        <pic:nvPicPr>
                          <pic:cNvPr id="0" name="6387b2f3-27fd-4d6a-91b1-5e4e281db94b.jpg"/>
                          <pic:cNvPicPr/>
                        </pic:nvPicPr>
                        <pic:blipFill>
                          <a:blip r:embed="rId22"/>
                          <a:stretch>
                            <a:fillRect/>
                          </a:stretch>
                        </pic:blipFill>
                        <pic:spPr>
                          <a:xfrm>
                            <a:off x="0" y="0"/>
                            <a:ext cx="1371600" cy="1371600"/>
                          </a:xfrm>
                          <a:prstGeom prst="rect"/>
                        </pic:spPr>
                      </pic:pic>
                    </a:graphicData>
                  </a:graphic>
                </wp:inline>
              </w:drawing>
            </w:r>
          </w:p>
        </w:tc>
      </w:tr>
    </w:tbl>
    <w:p xmlns:wp14="http://schemas.microsoft.com/office/word/2010/wordml" w:rsidP="3461D9DF" wp14:paraId="1C96F191" wp14:textId="4FB09F82">
      <w:pPr>
        <w:pStyle w:val="Normal"/>
        <w:rPr>
          <w:i w:val="0"/>
          <w:iCs w:val="0"/>
          <w:noProof w:val="0"/>
          <w:sz w:val="24"/>
          <w:szCs w:val="24"/>
          <w:lang w:val="en-US"/>
        </w:rPr>
      </w:pPr>
    </w:p>
    <w:p xmlns:wp14="http://schemas.microsoft.com/office/word/2010/wordml" w:rsidP="3461D9DF" wp14:paraId="0B8FE77F" wp14:textId="32C84F23">
      <w:pPr>
        <w:pStyle w:val="Heading4"/>
        <w:spacing w:before="319" w:beforeAutospacing="off" w:after="319" w:afterAutospacing="off"/>
        <w:rPr>
          <w:b w:val="1"/>
          <w:bCs w:val="1"/>
          <w:i w:val="0"/>
          <w:iCs w:val="0"/>
          <w:noProof w:val="0"/>
          <w:sz w:val="28"/>
          <w:szCs w:val="28"/>
          <w:lang w:val="en-US"/>
        </w:rPr>
      </w:pPr>
      <w:r w:rsidRPr="3461D9DF" w:rsidR="4FEA1FC2">
        <w:rPr>
          <w:b w:val="1"/>
          <w:bCs w:val="1"/>
          <w:i w:val="0"/>
          <w:iCs w:val="0"/>
          <w:noProof w:val="0"/>
          <w:sz w:val="28"/>
          <w:szCs w:val="28"/>
          <w:lang w:val="en-US"/>
        </w:rPr>
        <w:t>Birdseed Guide</w:t>
      </w:r>
    </w:p>
    <w:p xmlns:wp14="http://schemas.microsoft.com/office/word/2010/wordml" w:rsidP="3461D9DF" wp14:paraId="08527FBA" wp14:textId="05299E3F">
      <w:pPr>
        <w:spacing w:before="240" w:beforeAutospacing="off" w:after="240" w:afterAutospacing="off"/>
        <w:rPr>
          <w:i w:val="0"/>
          <w:iCs w:val="0"/>
          <w:noProof w:val="0"/>
          <w:sz w:val="24"/>
          <w:szCs w:val="24"/>
          <w:lang w:val="en-US"/>
        </w:rPr>
      </w:pPr>
      <w:r w:rsidRPr="3461D9DF" w:rsidR="4FEA1FC2">
        <w:rPr>
          <w:i w:val="0"/>
          <w:iCs w:val="0"/>
          <w:noProof w:val="0"/>
          <w:sz w:val="24"/>
          <w:szCs w:val="24"/>
          <w:lang w:val="en-US"/>
        </w:rPr>
        <w:t>Matching the right type of birdseed with the appropriate bird species will attract more visitors to your feeders. Here's a quick guide:</w:t>
      </w:r>
    </w:p>
    <w:tbl>
      <w:tblPr>
        <w:tblStyle w:val="TableGrid"/>
        <w:tblW w:w="0" w:type="auto"/>
        <w:tblLayout w:type="fixed"/>
        <w:tblLook w:val="06A0" w:firstRow="1" w:lastRow="0" w:firstColumn="1" w:lastColumn="0" w:noHBand="1" w:noVBand="1"/>
      </w:tblPr>
      <w:tblGrid>
        <w:gridCol w:w="1529"/>
        <w:gridCol w:w="3128"/>
        <w:gridCol w:w="4703"/>
      </w:tblGrid>
      <w:tr w:rsidR="3461D9DF" w:rsidTr="3461D9DF" w14:paraId="2AF33D7F">
        <w:trPr>
          <w:trHeight w:val="300"/>
        </w:trPr>
        <w:tc>
          <w:tcPr>
            <w:tcW w:w="1529" w:type="dxa"/>
            <w:tcMar/>
          </w:tcPr>
          <w:p w:rsidR="3461D9DF" w:rsidP="3461D9DF" w:rsidRDefault="3461D9DF" w14:paraId="3AE09DE3" w14:textId="0A7ED35F">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Birdseed</w:t>
            </w:r>
          </w:p>
        </w:tc>
        <w:tc>
          <w:tcPr>
            <w:tcW w:w="3128" w:type="dxa"/>
            <w:tcMar/>
          </w:tcPr>
          <w:p w:rsidR="3461D9DF" w:rsidP="3461D9DF" w:rsidRDefault="3461D9DF" w14:paraId="3482ACE2" w14:textId="56877369">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Best For</w:t>
            </w:r>
          </w:p>
        </w:tc>
        <w:tc>
          <w:tcPr>
            <w:tcW w:w="4703" w:type="dxa"/>
            <w:tcMar/>
          </w:tcPr>
          <w:p w:rsidR="56048EC4" w:rsidP="3461D9DF" w:rsidRDefault="56048EC4" w14:paraId="144738C9" w14:textId="1CC93BAC">
            <w:pPr>
              <w:spacing w:before="0" w:beforeAutospacing="off" w:after="0" w:afterAutospacing="off"/>
              <w:jc w:val="center"/>
              <w:rPr>
                <w:b w:val="1"/>
                <w:bCs w:val="1"/>
                <w:i w:val="0"/>
                <w:iCs w:val="0"/>
                <w:sz w:val="24"/>
                <w:szCs w:val="24"/>
              </w:rPr>
            </w:pPr>
            <w:r w:rsidRPr="3461D9DF" w:rsidR="56048EC4">
              <w:rPr>
                <w:b w:val="1"/>
                <w:bCs w:val="1"/>
                <w:i w:val="0"/>
                <w:iCs w:val="0"/>
                <w:sz w:val="24"/>
                <w:szCs w:val="24"/>
              </w:rPr>
              <w:t>Sample Images</w:t>
            </w:r>
          </w:p>
        </w:tc>
      </w:tr>
      <w:tr w:rsidR="3461D9DF" w:rsidTr="3461D9DF" w14:paraId="3CC5039F">
        <w:trPr>
          <w:trHeight w:val="300"/>
        </w:trPr>
        <w:tc>
          <w:tcPr>
            <w:tcW w:w="1529" w:type="dxa"/>
            <w:tcMar/>
          </w:tcPr>
          <w:p w:rsidR="3461D9DF" w:rsidP="3461D9DF" w:rsidRDefault="3461D9DF" w14:paraId="64CBD562" w14:textId="76180502">
            <w:pPr>
              <w:spacing w:before="0" w:beforeAutospacing="off" w:after="0" w:afterAutospacing="off"/>
              <w:rPr>
                <w:b w:val="1"/>
                <w:bCs w:val="1"/>
                <w:i w:val="0"/>
                <w:iCs w:val="0"/>
                <w:sz w:val="24"/>
                <w:szCs w:val="24"/>
              </w:rPr>
            </w:pPr>
            <w:r w:rsidRPr="3461D9DF" w:rsidR="3461D9DF">
              <w:rPr>
                <w:b w:val="1"/>
                <w:bCs w:val="1"/>
                <w:i w:val="0"/>
                <w:iCs w:val="0"/>
                <w:sz w:val="24"/>
                <w:szCs w:val="24"/>
              </w:rPr>
              <w:t>Black Oil Sunflower Seeds</w:t>
            </w:r>
          </w:p>
        </w:tc>
        <w:tc>
          <w:tcPr>
            <w:tcW w:w="3128" w:type="dxa"/>
            <w:tcMar/>
          </w:tcPr>
          <w:p w:rsidR="3461D9DF" w:rsidP="3461D9DF" w:rsidRDefault="3461D9DF" w14:paraId="472691CE" w14:textId="5120DCD0">
            <w:pPr>
              <w:spacing w:before="0" w:beforeAutospacing="off" w:after="0" w:afterAutospacing="off"/>
              <w:rPr>
                <w:i w:val="0"/>
                <w:iCs w:val="0"/>
                <w:sz w:val="24"/>
                <w:szCs w:val="24"/>
              </w:rPr>
            </w:pPr>
            <w:r w:rsidRPr="3461D9DF" w:rsidR="3461D9DF">
              <w:rPr>
                <w:i w:val="0"/>
                <w:iCs w:val="0"/>
                <w:sz w:val="24"/>
                <w:szCs w:val="24"/>
              </w:rPr>
              <w:t>Cardinals, chickadees, finches, titmice, and woodpeckers.</w:t>
            </w:r>
          </w:p>
        </w:tc>
        <w:tc>
          <w:tcPr>
            <w:tcW w:w="4703" w:type="dxa"/>
            <w:tcMar/>
          </w:tcPr>
          <w:p>
            <w:r/>
            <w:r>
              <w:drawing>
                <wp:inline>
                  <wp:extent cx="1371600" cy="1371600"/>
                  <wp:docPr id="1329338264" name="Picture 1329338264"/>
                  <wp:cNvGraphicFramePr>
                    <a:graphicFrameLocks noChangeAspect="1"/>
                  </wp:cNvGraphicFramePr>
                  <a:graphic>
                    <a:graphicData uri="http://schemas.openxmlformats.org/drawingml/2006/picture">
                      <pic:pic>
                        <pic:nvPicPr>
                          <pic:cNvPr id="0" name="9f406b61-2fad-472a-8e65-2e3e7960a931.jpg"/>
                          <pic:cNvPicPr/>
                        </pic:nvPicPr>
                        <pic:blipFill>
                          <a:blip r:embed="rId23"/>
                          <a:stretch>
                            <a:fillRect/>
                          </a:stretch>
                        </pic:blipFill>
                        <pic:spPr>
                          <a:xfrm>
                            <a:off x="0" y="0"/>
                            <a:ext cx="1371600" cy="1371600"/>
                          </a:xfrm>
                          <a:prstGeom prst="rect"/>
                        </pic:spPr>
                      </pic:pic>
                    </a:graphicData>
                  </a:graphic>
                </wp:inline>
              </w:drawing>
            </w:r>
          </w:p>
        </w:tc>
      </w:tr>
      <w:tr w:rsidR="3461D9DF" w:rsidTr="3461D9DF" w14:paraId="35958E47">
        <w:trPr>
          <w:trHeight w:val="300"/>
        </w:trPr>
        <w:tc>
          <w:tcPr>
            <w:tcW w:w="1529" w:type="dxa"/>
            <w:tcMar/>
          </w:tcPr>
          <w:p w:rsidR="3461D9DF" w:rsidP="3461D9DF" w:rsidRDefault="3461D9DF" w14:paraId="6D265FCF" w14:textId="223FBF06">
            <w:pPr>
              <w:spacing w:before="0" w:beforeAutospacing="off" w:after="0" w:afterAutospacing="off"/>
              <w:rPr>
                <w:b w:val="1"/>
                <w:bCs w:val="1"/>
                <w:i w:val="0"/>
                <w:iCs w:val="0"/>
                <w:sz w:val="24"/>
                <w:szCs w:val="24"/>
              </w:rPr>
            </w:pPr>
            <w:r w:rsidRPr="3461D9DF" w:rsidR="3461D9DF">
              <w:rPr>
                <w:b w:val="1"/>
                <w:bCs w:val="1"/>
                <w:i w:val="0"/>
                <w:iCs w:val="0"/>
                <w:sz w:val="24"/>
                <w:szCs w:val="24"/>
              </w:rPr>
              <w:t>Nyjer (Thistle) Seed</w:t>
            </w:r>
          </w:p>
        </w:tc>
        <w:tc>
          <w:tcPr>
            <w:tcW w:w="3128" w:type="dxa"/>
            <w:tcMar/>
          </w:tcPr>
          <w:p w:rsidR="3461D9DF" w:rsidP="3461D9DF" w:rsidRDefault="3461D9DF" w14:paraId="75F63BA5" w14:textId="4500DA24">
            <w:pPr>
              <w:spacing w:before="0" w:beforeAutospacing="off" w:after="0" w:afterAutospacing="off"/>
              <w:rPr>
                <w:i w:val="0"/>
                <w:iCs w:val="0"/>
                <w:sz w:val="24"/>
                <w:szCs w:val="24"/>
              </w:rPr>
            </w:pPr>
            <w:r w:rsidRPr="3461D9DF" w:rsidR="3461D9DF">
              <w:rPr>
                <w:i w:val="0"/>
                <w:iCs w:val="0"/>
                <w:sz w:val="24"/>
                <w:szCs w:val="24"/>
              </w:rPr>
              <w:t>Goldfinches, purple finches, redpolls, and siskins.</w:t>
            </w:r>
          </w:p>
        </w:tc>
        <w:tc>
          <w:tcPr>
            <w:tcW w:w="4703" w:type="dxa"/>
            <w:tcMar/>
          </w:tcPr>
          <w:p>
            <w:r/>
            <w:r>
              <w:drawing>
                <wp:inline>
                  <wp:extent cx="1371600" cy="1371600"/>
                  <wp:docPr id="1329338265" name="Picture 1329338265"/>
                  <wp:cNvGraphicFramePr>
                    <a:graphicFrameLocks noChangeAspect="1"/>
                  </wp:cNvGraphicFramePr>
                  <a:graphic>
                    <a:graphicData uri="http://schemas.openxmlformats.org/drawingml/2006/picture">
                      <pic:pic>
                        <pic:nvPicPr>
                          <pic:cNvPr id="0" name="ac1e561c-81eb-41c7-b4c8-cdd09b56ff2e.jpg"/>
                          <pic:cNvPicPr/>
                        </pic:nvPicPr>
                        <pic:blipFill>
                          <a:blip r:embed="rId24"/>
                          <a:stretch>
                            <a:fillRect/>
                          </a:stretch>
                        </pic:blipFill>
                        <pic:spPr>
                          <a:xfrm>
                            <a:off x="0" y="0"/>
                            <a:ext cx="1371600" cy="1371600"/>
                          </a:xfrm>
                          <a:prstGeom prst="rect"/>
                        </pic:spPr>
                      </pic:pic>
                    </a:graphicData>
                  </a:graphic>
                </wp:inline>
              </w:drawing>
            </w:r>
          </w:p>
        </w:tc>
      </w:tr>
      <w:tr w:rsidR="3461D9DF" w:rsidTr="3461D9DF" w14:paraId="7F00C3EC">
        <w:trPr>
          <w:trHeight w:val="300"/>
        </w:trPr>
        <w:tc>
          <w:tcPr>
            <w:tcW w:w="1529" w:type="dxa"/>
            <w:tcMar/>
          </w:tcPr>
          <w:p w:rsidR="3461D9DF" w:rsidP="3461D9DF" w:rsidRDefault="3461D9DF" w14:paraId="35028EDB" w14:textId="347DC878">
            <w:pPr>
              <w:spacing w:before="0" w:beforeAutospacing="off" w:after="0" w:afterAutospacing="off"/>
              <w:rPr>
                <w:b w:val="1"/>
                <w:bCs w:val="1"/>
                <w:i w:val="0"/>
                <w:iCs w:val="0"/>
                <w:sz w:val="24"/>
                <w:szCs w:val="24"/>
              </w:rPr>
            </w:pPr>
            <w:r w:rsidRPr="3461D9DF" w:rsidR="3461D9DF">
              <w:rPr>
                <w:b w:val="1"/>
                <w:bCs w:val="1"/>
                <w:i w:val="0"/>
                <w:iCs w:val="0"/>
                <w:sz w:val="24"/>
                <w:szCs w:val="24"/>
              </w:rPr>
              <w:t>Safflower Seed</w:t>
            </w:r>
          </w:p>
        </w:tc>
        <w:tc>
          <w:tcPr>
            <w:tcW w:w="3128" w:type="dxa"/>
            <w:tcMar/>
          </w:tcPr>
          <w:p w:rsidR="3461D9DF" w:rsidP="3461D9DF" w:rsidRDefault="3461D9DF" w14:paraId="67FD410A" w14:textId="50535645">
            <w:pPr>
              <w:spacing w:before="0" w:beforeAutospacing="off" w:after="0" w:afterAutospacing="off"/>
              <w:rPr>
                <w:i w:val="0"/>
                <w:iCs w:val="0"/>
                <w:sz w:val="24"/>
                <w:szCs w:val="24"/>
              </w:rPr>
            </w:pPr>
            <w:r w:rsidRPr="3461D9DF" w:rsidR="3461D9DF">
              <w:rPr>
                <w:i w:val="0"/>
                <w:iCs w:val="0"/>
                <w:sz w:val="24"/>
                <w:szCs w:val="24"/>
              </w:rPr>
              <w:t>Cardinals, grosbeaks, and nuthatches.</w:t>
            </w:r>
          </w:p>
        </w:tc>
        <w:tc>
          <w:tcPr>
            <w:tcW w:w="4703" w:type="dxa"/>
            <w:tcMar/>
          </w:tcPr>
          <w:p>
            <w:r/>
            <w:r>
              <w:drawing>
                <wp:inline>
                  <wp:extent cx="1371600" cy="1371600"/>
                  <wp:docPr id="1329338266" name="Picture 1329338266"/>
                  <wp:cNvGraphicFramePr>
                    <a:graphicFrameLocks noChangeAspect="1"/>
                  </wp:cNvGraphicFramePr>
                  <a:graphic>
                    <a:graphicData uri="http://schemas.openxmlformats.org/drawingml/2006/picture">
                      <pic:pic>
                        <pic:nvPicPr>
                          <pic:cNvPr id="0" name="147c34c3-0836-4ea6-a641-a946727c1c5c.jpg"/>
                          <pic:cNvPicPr/>
                        </pic:nvPicPr>
                        <pic:blipFill>
                          <a:blip r:embed="rId25"/>
                          <a:stretch>
                            <a:fillRect/>
                          </a:stretch>
                        </pic:blipFill>
                        <pic:spPr>
                          <a:xfrm>
                            <a:off x="0" y="0"/>
                            <a:ext cx="1371600" cy="1371600"/>
                          </a:xfrm>
                          <a:prstGeom prst="rect"/>
                        </pic:spPr>
                      </pic:pic>
                    </a:graphicData>
                  </a:graphic>
                </wp:inline>
              </w:drawing>
            </w:r>
          </w:p>
        </w:tc>
      </w:tr>
      <w:tr w:rsidR="3461D9DF" w:rsidTr="3461D9DF" w14:paraId="4899DE04">
        <w:trPr>
          <w:trHeight w:val="300"/>
        </w:trPr>
        <w:tc>
          <w:tcPr>
            <w:tcW w:w="1529" w:type="dxa"/>
            <w:tcMar/>
          </w:tcPr>
          <w:p w:rsidR="3461D9DF" w:rsidP="3461D9DF" w:rsidRDefault="3461D9DF" w14:paraId="43F21E7D" w14:textId="05EEAE67">
            <w:pPr>
              <w:spacing w:before="0" w:beforeAutospacing="off" w:after="0" w:afterAutospacing="off"/>
              <w:rPr>
                <w:b w:val="1"/>
                <w:bCs w:val="1"/>
                <w:i w:val="0"/>
                <w:iCs w:val="0"/>
                <w:sz w:val="24"/>
                <w:szCs w:val="24"/>
              </w:rPr>
            </w:pPr>
            <w:r w:rsidRPr="3461D9DF" w:rsidR="3461D9DF">
              <w:rPr>
                <w:b w:val="1"/>
                <w:bCs w:val="1"/>
                <w:i w:val="0"/>
                <w:iCs w:val="0"/>
                <w:sz w:val="24"/>
                <w:szCs w:val="24"/>
              </w:rPr>
              <w:t>Suet</w:t>
            </w:r>
          </w:p>
        </w:tc>
        <w:tc>
          <w:tcPr>
            <w:tcW w:w="3128" w:type="dxa"/>
            <w:tcMar/>
          </w:tcPr>
          <w:p w:rsidR="3461D9DF" w:rsidP="3461D9DF" w:rsidRDefault="3461D9DF" w14:paraId="441CD9B6" w14:textId="21B29AE7">
            <w:pPr>
              <w:spacing w:before="0" w:beforeAutospacing="off" w:after="0" w:afterAutospacing="off"/>
              <w:rPr>
                <w:i w:val="0"/>
                <w:iCs w:val="0"/>
                <w:sz w:val="24"/>
                <w:szCs w:val="24"/>
              </w:rPr>
            </w:pPr>
            <w:r w:rsidRPr="3461D9DF" w:rsidR="3461D9DF">
              <w:rPr>
                <w:i w:val="0"/>
                <w:iCs w:val="0"/>
                <w:sz w:val="24"/>
                <w:szCs w:val="24"/>
              </w:rPr>
              <w:t>Woodpeckers, nuthatches, wrens, and chickadees.</w:t>
            </w:r>
          </w:p>
        </w:tc>
        <w:tc>
          <w:tcPr>
            <w:tcW w:w="4703" w:type="dxa"/>
            <w:tcMar/>
          </w:tcPr>
          <w:p>
            <w:r/>
            <w:r>
              <w:drawing>
                <wp:inline>
                  <wp:extent cx="1371600" cy="1371600"/>
                  <wp:docPr id="1329338267" name="Picture 1329338267"/>
                  <wp:cNvGraphicFramePr>
                    <a:graphicFrameLocks noChangeAspect="1"/>
                  </wp:cNvGraphicFramePr>
                  <a:graphic>
                    <a:graphicData uri="http://schemas.openxmlformats.org/drawingml/2006/picture">
                      <pic:pic>
                        <pic:nvPicPr>
                          <pic:cNvPr id="0" name="b381331e-1814-4f18-86db-5c9fd35f6911.jpg"/>
                          <pic:cNvPicPr/>
                        </pic:nvPicPr>
                        <pic:blipFill>
                          <a:blip r:embed="rId26"/>
                          <a:stretch>
                            <a:fillRect/>
                          </a:stretch>
                        </pic:blipFill>
                        <pic:spPr>
                          <a:xfrm>
                            <a:off x="0" y="0"/>
                            <a:ext cx="1371600" cy="1371600"/>
                          </a:xfrm>
                          <a:prstGeom prst="rect"/>
                        </pic:spPr>
                      </pic:pic>
                    </a:graphicData>
                  </a:graphic>
                </wp:inline>
              </w:drawing>
            </w:r>
          </w:p>
        </w:tc>
      </w:tr>
      <w:tr w:rsidR="3461D9DF" w:rsidTr="3461D9DF" w14:paraId="3A2B4C1B">
        <w:trPr>
          <w:trHeight w:val="300"/>
        </w:trPr>
        <w:tc>
          <w:tcPr>
            <w:tcW w:w="1529" w:type="dxa"/>
            <w:tcMar/>
          </w:tcPr>
          <w:p w:rsidR="3461D9DF" w:rsidP="3461D9DF" w:rsidRDefault="3461D9DF" w14:paraId="1FA99399" w14:textId="1D8A6F65">
            <w:pPr>
              <w:spacing w:before="0" w:beforeAutospacing="off" w:after="0" w:afterAutospacing="off"/>
              <w:rPr>
                <w:b w:val="1"/>
                <w:bCs w:val="1"/>
                <w:i w:val="0"/>
                <w:iCs w:val="0"/>
                <w:sz w:val="24"/>
                <w:szCs w:val="24"/>
              </w:rPr>
            </w:pPr>
            <w:r w:rsidRPr="3461D9DF" w:rsidR="3461D9DF">
              <w:rPr>
                <w:b w:val="1"/>
                <w:bCs w:val="1"/>
                <w:i w:val="0"/>
                <w:iCs w:val="0"/>
                <w:sz w:val="24"/>
                <w:szCs w:val="24"/>
              </w:rPr>
              <w:t>Millet</w:t>
            </w:r>
          </w:p>
        </w:tc>
        <w:tc>
          <w:tcPr>
            <w:tcW w:w="3128" w:type="dxa"/>
            <w:tcMar/>
          </w:tcPr>
          <w:p w:rsidR="3461D9DF" w:rsidP="3461D9DF" w:rsidRDefault="3461D9DF" w14:paraId="4849DBB7" w14:textId="60FD483F">
            <w:pPr>
              <w:spacing w:before="0" w:beforeAutospacing="off" w:after="0" w:afterAutospacing="off"/>
              <w:rPr>
                <w:i w:val="0"/>
                <w:iCs w:val="0"/>
                <w:sz w:val="24"/>
                <w:szCs w:val="24"/>
              </w:rPr>
            </w:pPr>
            <w:r w:rsidRPr="3461D9DF" w:rsidR="3461D9DF">
              <w:rPr>
                <w:i w:val="0"/>
                <w:iCs w:val="0"/>
                <w:sz w:val="24"/>
                <w:szCs w:val="24"/>
              </w:rPr>
              <w:t>Sparrows, doves, and juncos.</w:t>
            </w:r>
          </w:p>
        </w:tc>
        <w:tc>
          <w:tcPr>
            <w:tcW w:w="4703" w:type="dxa"/>
            <w:tcMar/>
          </w:tcPr>
          <w:p>
            <w:r/>
            <w:r>
              <w:drawing>
                <wp:inline>
                  <wp:extent cx="1371600" cy="1371600"/>
                  <wp:docPr id="1329338268" name="Picture 1329338268"/>
                  <wp:cNvGraphicFramePr>
                    <a:graphicFrameLocks noChangeAspect="1"/>
                  </wp:cNvGraphicFramePr>
                  <a:graphic>
                    <a:graphicData uri="http://schemas.openxmlformats.org/drawingml/2006/picture">
                      <pic:pic>
                        <pic:nvPicPr>
                          <pic:cNvPr id="0" name="5719ac95-9399-4dfd-b217-60c5385c0ef0.jpg"/>
                          <pic:cNvPicPr/>
                        </pic:nvPicPr>
                        <pic:blipFill>
                          <a:blip r:embed="rId27"/>
                          <a:stretch>
                            <a:fillRect/>
                          </a:stretch>
                        </pic:blipFill>
                        <pic:spPr>
                          <a:xfrm>
                            <a:off x="0" y="0"/>
                            <a:ext cx="1371600" cy="1371600"/>
                          </a:xfrm>
                          <a:prstGeom prst="rect"/>
                        </pic:spPr>
                      </pic:pic>
                    </a:graphicData>
                  </a:graphic>
                </wp:inline>
              </w:drawing>
            </w:r>
          </w:p>
        </w:tc>
      </w:tr>
      <w:tr w:rsidR="3461D9DF" w:rsidTr="3461D9DF" w14:paraId="68FD0C34">
        <w:trPr>
          <w:trHeight w:val="300"/>
        </w:trPr>
        <w:tc>
          <w:tcPr>
            <w:tcW w:w="1529" w:type="dxa"/>
            <w:tcMar/>
          </w:tcPr>
          <w:p w:rsidR="3461D9DF" w:rsidP="3461D9DF" w:rsidRDefault="3461D9DF" w14:paraId="1625E17E" w14:textId="579749B3">
            <w:pPr>
              <w:spacing w:before="0" w:beforeAutospacing="off" w:after="0" w:afterAutospacing="off"/>
              <w:rPr>
                <w:b w:val="1"/>
                <w:bCs w:val="1"/>
                <w:i w:val="0"/>
                <w:iCs w:val="0"/>
                <w:sz w:val="24"/>
                <w:szCs w:val="24"/>
              </w:rPr>
            </w:pPr>
            <w:r w:rsidRPr="3461D9DF" w:rsidR="3461D9DF">
              <w:rPr>
                <w:b w:val="1"/>
                <w:bCs w:val="1"/>
                <w:i w:val="0"/>
                <w:iCs w:val="0"/>
                <w:sz w:val="24"/>
                <w:szCs w:val="24"/>
              </w:rPr>
              <w:t>Peanut Pieces</w:t>
            </w:r>
          </w:p>
        </w:tc>
        <w:tc>
          <w:tcPr>
            <w:tcW w:w="3128" w:type="dxa"/>
            <w:tcMar/>
          </w:tcPr>
          <w:p w:rsidR="3461D9DF" w:rsidP="3461D9DF" w:rsidRDefault="3461D9DF" w14:paraId="11F21CCB" w14:textId="16084374">
            <w:pPr>
              <w:spacing w:before="0" w:beforeAutospacing="off" w:after="0" w:afterAutospacing="off"/>
              <w:rPr>
                <w:i w:val="0"/>
                <w:iCs w:val="0"/>
                <w:sz w:val="24"/>
                <w:szCs w:val="24"/>
              </w:rPr>
            </w:pPr>
            <w:r w:rsidRPr="3461D9DF" w:rsidR="3461D9DF">
              <w:rPr>
                <w:i w:val="0"/>
                <w:iCs w:val="0"/>
                <w:sz w:val="24"/>
                <w:szCs w:val="24"/>
              </w:rPr>
              <w:t>Jays, woodpeckers, chickadees, and titmice.</w:t>
            </w:r>
          </w:p>
        </w:tc>
        <w:tc>
          <w:tcPr>
            <w:tcW w:w="4703" w:type="dxa"/>
            <w:tcMar/>
          </w:tcPr>
          <w:p>
            <w:r/>
            <w:r>
              <w:drawing>
                <wp:inline>
                  <wp:extent cx="1371600" cy="1371600"/>
                  <wp:docPr id="1329338269" name="Picture 1329338269"/>
                  <wp:cNvGraphicFramePr>
                    <a:graphicFrameLocks noChangeAspect="1"/>
                  </wp:cNvGraphicFramePr>
                  <a:graphic>
                    <a:graphicData uri="http://schemas.openxmlformats.org/drawingml/2006/picture">
                      <pic:pic>
                        <pic:nvPicPr>
                          <pic:cNvPr id="0" name="d7715f69-26a9-4703-83d2-e300640cfd78.jpg"/>
                          <pic:cNvPicPr/>
                        </pic:nvPicPr>
                        <pic:blipFill>
                          <a:blip r:embed="rId28"/>
                          <a:stretch>
                            <a:fillRect/>
                          </a:stretch>
                        </pic:blipFill>
                        <pic:spPr>
                          <a:xfrm>
                            <a:off x="0" y="0"/>
                            <a:ext cx="1371600" cy="1371600"/>
                          </a:xfrm>
                          <a:prstGeom prst="rect"/>
                        </pic:spPr>
                      </pic:pic>
                    </a:graphicData>
                  </a:graphic>
                </wp:inline>
              </w:drawing>
            </w:r>
          </w:p>
        </w:tc>
      </w:tr>
      <w:tr w:rsidR="3461D9DF" w:rsidTr="3461D9DF" w14:paraId="4843B235">
        <w:trPr>
          <w:trHeight w:val="300"/>
        </w:trPr>
        <w:tc>
          <w:tcPr>
            <w:tcW w:w="1529" w:type="dxa"/>
            <w:tcMar/>
          </w:tcPr>
          <w:p w:rsidR="3461D9DF" w:rsidP="3461D9DF" w:rsidRDefault="3461D9DF" w14:paraId="75E57455" w14:textId="4EDCE3D8">
            <w:pPr>
              <w:spacing w:before="0" w:beforeAutospacing="off" w:after="0" w:afterAutospacing="off"/>
              <w:rPr>
                <w:b w:val="1"/>
                <w:bCs w:val="1"/>
                <w:i w:val="0"/>
                <w:iCs w:val="0"/>
                <w:sz w:val="24"/>
                <w:szCs w:val="24"/>
              </w:rPr>
            </w:pPr>
            <w:r w:rsidRPr="3461D9DF" w:rsidR="3461D9DF">
              <w:rPr>
                <w:b w:val="1"/>
                <w:bCs w:val="1"/>
                <w:i w:val="0"/>
                <w:iCs w:val="0"/>
                <w:sz w:val="24"/>
                <w:szCs w:val="24"/>
              </w:rPr>
              <w:t>Cracked Corn</w:t>
            </w:r>
          </w:p>
        </w:tc>
        <w:tc>
          <w:tcPr>
            <w:tcW w:w="3128" w:type="dxa"/>
            <w:tcMar/>
          </w:tcPr>
          <w:p w:rsidR="3461D9DF" w:rsidP="3461D9DF" w:rsidRDefault="3461D9DF" w14:paraId="6B80FF04" w14:textId="63E3C921">
            <w:pPr>
              <w:spacing w:before="0" w:beforeAutospacing="off" w:after="0" w:afterAutospacing="off"/>
              <w:rPr>
                <w:i w:val="0"/>
                <w:iCs w:val="0"/>
                <w:sz w:val="24"/>
                <w:szCs w:val="24"/>
              </w:rPr>
            </w:pPr>
            <w:r w:rsidRPr="3461D9DF" w:rsidR="3461D9DF">
              <w:rPr>
                <w:i w:val="0"/>
                <w:iCs w:val="0"/>
                <w:sz w:val="24"/>
                <w:szCs w:val="24"/>
              </w:rPr>
              <w:t>Sparrows, doves, and quail.</w:t>
            </w:r>
          </w:p>
        </w:tc>
        <w:tc>
          <w:tcPr>
            <w:tcW w:w="4703" w:type="dxa"/>
            <w:tcMar/>
          </w:tcPr>
          <w:p>
            <w:r/>
            <w:r>
              <w:drawing>
                <wp:inline>
                  <wp:extent cx="1371600" cy="1371600"/>
                  <wp:docPr id="1329338270" name="Picture 1329338270"/>
                  <wp:cNvGraphicFramePr>
                    <a:graphicFrameLocks noChangeAspect="1"/>
                  </wp:cNvGraphicFramePr>
                  <a:graphic>
                    <a:graphicData uri="http://schemas.openxmlformats.org/drawingml/2006/picture">
                      <pic:pic>
                        <pic:nvPicPr>
                          <pic:cNvPr id="0" name="fff36b08-6f7d-4945-aaa6-633c1b921ddd.jpg"/>
                          <pic:cNvPicPr/>
                        </pic:nvPicPr>
                        <pic:blipFill>
                          <a:blip r:embed="rId29"/>
                          <a:stretch>
                            <a:fillRect/>
                          </a:stretch>
                        </pic:blipFill>
                        <pic:spPr>
                          <a:xfrm>
                            <a:off x="0" y="0"/>
                            <a:ext cx="1371600" cy="1371600"/>
                          </a:xfrm>
                          <a:prstGeom prst="rect"/>
                        </pic:spPr>
                      </pic:pic>
                    </a:graphicData>
                  </a:graphic>
                </wp:inline>
              </w:drawing>
            </w:r>
          </w:p>
        </w:tc>
      </w:tr>
    </w:tbl>
    <w:p xmlns:wp14="http://schemas.microsoft.com/office/word/2010/wordml" w:rsidP="3461D9DF" wp14:paraId="62349FEC" wp14:textId="78190E51">
      <w:pPr>
        <w:pStyle w:val="Heading4"/>
        <w:spacing w:before="319" w:beforeAutospacing="off" w:after="319" w:afterAutospacing="off"/>
        <w:rPr>
          <w:rFonts w:ascii="Aptos" w:hAnsi="Aptos" w:eastAsia="Aptos" w:cs="Aptos"/>
          <w:b w:val="1"/>
          <w:bCs w:val="1"/>
          <w:i w:val="0"/>
          <w:iCs w:val="0"/>
          <w:noProof w:val="0"/>
          <w:sz w:val="28"/>
          <w:szCs w:val="28"/>
          <w:lang w:val="en-US"/>
        </w:rPr>
      </w:pPr>
      <w:r w:rsidRPr="3461D9DF" w:rsidR="63638CF7">
        <w:rPr>
          <w:rFonts w:ascii="Aptos" w:hAnsi="Aptos" w:eastAsia="Aptos" w:cs="Aptos"/>
          <w:b w:val="1"/>
          <w:bCs w:val="1"/>
          <w:i w:val="0"/>
          <w:iCs w:val="0"/>
          <w:noProof w:val="0"/>
          <w:sz w:val="28"/>
          <w:szCs w:val="28"/>
          <w:lang w:val="en-US"/>
        </w:rPr>
        <w:t>Maintenance</w:t>
      </w:r>
    </w:p>
    <w:p xmlns:wp14="http://schemas.microsoft.com/office/word/2010/wordml" w:rsidP="3461D9DF" wp14:paraId="663F4CE9" wp14:textId="65EBC71F">
      <w:pPr>
        <w:spacing w:before="240" w:beforeAutospacing="off" w:after="240" w:afterAutospacing="off"/>
        <w:rPr>
          <w:rFonts w:ascii="Aptos" w:hAnsi="Aptos" w:eastAsia="Aptos" w:cs="Aptos"/>
          <w:i w:val="0"/>
          <w:iCs w:val="0"/>
          <w:noProof w:val="0"/>
          <w:sz w:val="24"/>
          <w:szCs w:val="24"/>
          <w:lang w:val="en-US"/>
        </w:rPr>
      </w:pPr>
      <w:r w:rsidRPr="3461D9DF" w:rsidR="63638CF7">
        <w:rPr>
          <w:rFonts w:ascii="Aptos" w:hAnsi="Aptos" w:eastAsia="Aptos" w:cs="Aptos"/>
          <w:i w:val="0"/>
          <w:iCs w:val="0"/>
          <w:noProof w:val="0"/>
          <w:sz w:val="24"/>
          <w:szCs w:val="24"/>
          <w:lang w:val="en-US"/>
        </w:rPr>
        <w:t>To ensure your bird habitat remains healthy and safe, it's essential to regularly maintain your bird feeders:</w:t>
      </w:r>
    </w:p>
    <w:p xmlns:wp14="http://schemas.microsoft.com/office/word/2010/wordml" w:rsidP="3461D9DF" wp14:paraId="714D3769" wp14:textId="4910999B">
      <w:pPr>
        <w:pStyle w:val="ListParagraph"/>
        <w:numPr>
          <w:ilvl w:val="0"/>
          <w:numId w:val="7"/>
        </w:numPr>
        <w:spacing w:before="0" w:beforeAutospacing="off" w:after="0" w:afterAutospacing="off"/>
        <w:rPr>
          <w:rFonts w:ascii="Aptos" w:hAnsi="Aptos" w:eastAsia="Aptos" w:cs="Aptos"/>
          <w:i w:val="0"/>
          <w:iCs w:val="0"/>
          <w:noProof w:val="0"/>
          <w:sz w:val="24"/>
          <w:szCs w:val="24"/>
          <w:lang w:val="en-US"/>
        </w:rPr>
      </w:pPr>
      <w:r w:rsidRPr="3461D9DF" w:rsidR="63638CF7">
        <w:rPr>
          <w:rFonts w:ascii="Aptos" w:hAnsi="Aptos" w:eastAsia="Aptos" w:cs="Aptos"/>
          <w:b w:val="1"/>
          <w:bCs w:val="1"/>
          <w:i w:val="0"/>
          <w:iCs w:val="0"/>
          <w:noProof w:val="0"/>
          <w:sz w:val="24"/>
          <w:szCs w:val="24"/>
          <w:lang w:val="en-US"/>
        </w:rPr>
        <w:t>Clean Feeders Regularly</w:t>
      </w:r>
      <w:r w:rsidRPr="3461D9DF" w:rsidR="63638CF7">
        <w:rPr>
          <w:rFonts w:ascii="Aptos" w:hAnsi="Aptos" w:eastAsia="Aptos" w:cs="Aptos"/>
          <w:i w:val="0"/>
          <w:iCs w:val="0"/>
          <w:noProof w:val="0"/>
          <w:sz w:val="24"/>
          <w:szCs w:val="24"/>
          <w:lang w:val="en-US"/>
        </w:rPr>
        <w:t>: Clean all feeders every two weeks (or more frequently in wet or humid conditions) with a mild bleach solution or soap and water. This helps to prevent mold, bacteria, and the spread of disease.</w:t>
      </w:r>
    </w:p>
    <w:p xmlns:wp14="http://schemas.microsoft.com/office/word/2010/wordml" w:rsidP="3461D9DF" wp14:paraId="65D14084" wp14:textId="4187463D">
      <w:pPr>
        <w:pStyle w:val="ListParagraph"/>
        <w:numPr>
          <w:ilvl w:val="0"/>
          <w:numId w:val="7"/>
        </w:numPr>
        <w:spacing w:before="0" w:beforeAutospacing="off" w:after="0" w:afterAutospacing="off"/>
        <w:rPr>
          <w:rFonts w:ascii="Aptos" w:hAnsi="Aptos" w:eastAsia="Aptos" w:cs="Aptos"/>
          <w:i w:val="0"/>
          <w:iCs w:val="0"/>
          <w:noProof w:val="0"/>
          <w:sz w:val="24"/>
          <w:szCs w:val="24"/>
          <w:lang w:val="en-US"/>
        </w:rPr>
      </w:pPr>
      <w:r w:rsidRPr="3461D9DF" w:rsidR="63638CF7">
        <w:rPr>
          <w:rFonts w:ascii="Aptos" w:hAnsi="Aptos" w:eastAsia="Aptos" w:cs="Aptos"/>
          <w:b w:val="1"/>
          <w:bCs w:val="1"/>
          <w:i w:val="0"/>
          <w:iCs w:val="0"/>
          <w:noProof w:val="0"/>
          <w:sz w:val="24"/>
          <w:szCs w:val="24"/>
          <w:lang w:val="en-US"/>
        </w:rPr>
        <w:t>Check for Damage</w:t>
      </w:r>
      <w:r w:rsidRPr="3461D9DF" w:rsidR="63638CF7">
        <w:rPr>
          <w:rFonts w:ascii="Aptos" w:hAnsi="Aptos" w:eastAsia="Aptos" w:cs="Aptos"/>
          <w:i w:val="0"/>
          <w:iCs w:val="0"/>
          <w:noProof w:val="0"/>
          <w:sz w:val="24"/>
          <w:szCs w:val="24"/>
          <w:lang w:val="en-US"/>
        </w:rPr>
        <w:t>: Inspect feeders for any cracks or damage that could harm birds. Replace broken or worn feeders to ensure safety.</w:t>
      </w:r>
    </w:p>
    <w:p xmlns:wp14="http://schemas.microsoft.com/office/word/2010/wordml" w:rsidP="3461D9DF" wp14:paraId="3B38DA9F" wp14:textId="5CA88AED">
      <w:pPr>
        <w:pStyle w:val="ListParagraph"/>
        <w:numPr>
          <w:ilvl w:val="0"/>
          <w:numId w:val="7"/>
        </w:numPr>
        <w:spacing w:before="0" w:beforeAutospacing="off" w:after="0" w:afterAutospacing="off"/>
        <w:rPr>
          <w:rFonts w:ascii="Aptos" w:hAnsi="Aptos" w:eastAsia="Aptos" w:cs="Aptos"/>
          <w:i w:val="0"/>
          <w:iCs w:val="0"/>
          <w:noProof w:val="0"/>
          <w:sz w:val="24"/>
          <w:szCs w:val="24"/>
          <w:lang w:val="en-US"/>
        </w:rPr>
      </w:pPr>
      <w:r w:rsidRPr="3461D9DF" w:rsidR="63638CF7">
        <w:rPr>
          <w:rFonts w:ascii="Aptos" w:hAnsi="Aptos" w:eastAsia="Aptos" w:cs="Aptos"/>
          <w:b w:val="1"/>
          <w:bCs w:val="1"/>
          <w:i w:val="0"/>
          <w:iCs w:val="0"/>
          <w:noProof w:val="0"/>
          <w:sz w:val="24"/>
          <w:szCs w:val="24"/>
          <w:lang w:val="en-US"/>
        </w:rPr>
        <w:t>Refill Feeders</w:t>
      </w:r>
      <w:r w:rsidRPr="3461D9DF" w:rsidR="63638CF7">
        <w:rPr>
          <w:rFonts w:ascii="Aptos" w:hAnsi="Aptos" w:eastAsia="Aptos" w:cs="Aptos"/>
          <w:i w:val="0"/>
          <w:iCs w:val="0"/>
          <w:noProof w:val="0"/>
          <w:sz w:val="24"/>
          <w:szCs w:val="24"/>
          <w:lang w:val="en-US"/>
        </w:rPr>
        <w:t>: Keep feeders well-stocked, particularly during the winter months when natural food sources are scarce. However, avoid overfilling, as stale seed can attract pests or spoil quickly.</w:t>
      </w:r>
    </w:p>
    <w:p xmlns:wp14="http://schemas.microsoft.com/office/word/2010/wordml" w:rsidP="3461D9DF" wp14:paraId="485A1B9A" wp14:textId="501B661D">
      <w:pPr>
        <w:pStyle w:val="ListParagraph"/>
        <w:numPr>
          <w:ilvl w:val="0"/>
          <w:numId w:val="7"/>
        </w:numPr>
        <w:spacing w:before="0" w:beforeAutospacing="off" w:after="0" w:afterAutospacing="off"/>
        <w:rPr>
          <w:rFonts w:ascii="Aptos" w:hAnsi="Aptos" w:eastAsia="Aptos" w:cs="Aptos"/>
          <w:i w:val="0"/>
          <w:iCs w:val="0"/>
          <w:noProof w:val="0"/>
          <w:sz w:val="24"/>
          <w:szCs w:val="24"/>
          <w:lang w:val="en-US"/>
        </w:rPr>
      </w:pPr>
      <w:r w:rsidRPr="3461D9DF" w:rsidR="63638CF7">
        <w:rPr>
          <w:rFonts w:ascii="Aptos" w:hAnsi="Aptos" w:eastAsia="Aptos" w:cs="Aptos"/>
          <w:b w:val="1"/>
          <w:bCs w:val="1"/>
          <w:i w:val="0"/>
          <w:iCs w:val="0"/>
          <w:noProof w:val="0"/>
          <w:sz w:val="24"/>
          <w:szCs w:val="24"/>
          <w:lang w:val="en-US"/>
        </w:rPr>
        <w:t>Clean Birdbaths</w:t>
      </w:r>
      <w:r w:rsidRPr="3461D9DF" w:rsidR="63638CF7">
        <w:rPr>
          <w:rFonts w:ascii="Aptos" w:hAnsi="Aptos" w:eastAsia="Aptos" w:cs="Aptos"/>
          <w:i w:val="0"/>
          <w:iCs w:val="0"/>
          <w:noProof w:val="0"/>
          <w:sz w:val="24"/>
          <w:szCs w:val="24"/>
          <w:lang w:val="en-US"/>
        </w:rPr>
        <w:t>: Wash birdbaths at least once a week to prevent algae growth and water contamination. Ensure they remain filled with fresh water, especially during hot weather.</w:t>
      </w:r>
    </w:p>
    <w:p xmlns:wp14="http://schemas.microsoft.com/office/word/2010/wordml" w:rsidP="3461D9DF" wp14:paraId="683B805A" wp14:textId="692D64EA">
      <w:pPr>
        <w:pStyle w:val="Normal"/>
        <w:spacing w:before="0" w:beforeAutospacing="off" w:after="0" w:afterAutospacing="off"/>
        <w:ind w:left="0"/>
        <w:rPr>
          <w:rFonts w:ascii="Aptos" w:hAnsi="Aptos" w:eastAsia="Aptos" w:cs="Aptos"/>
          <w:i w:val="0"/>
          <w:iCs w:val="0"/>
          <w:noProof w:val="0"/>
          <w:sz w:val="24"/>
          <w:szCs w:val="24"/>
          <w:lang w:val="en-US"/>
        </w:rPr>
      </w:pPr>
    </w:p>
    <w:p xmlns:wp14="http://schemas.microsoft.com/office/word/2010/wordml" w:rsidP="3461D9DF" wp14:paraId="2CDA9EB8" wp14:textId="344EFCF2">
      <w:pPr>
        <w:pStyle w:val="Heading2"/>
        <w:spacing w:before="299" w:beforeAutospacing="off" w:after="299" w:afterAutospacing="off"/>
        <w:rPr>
          <w:rFonts w:ascii="Aptos" w:hAnsi="Aptos" w:eastAsia="Aptos" w:cs="Aptos"/>
          <w:b w:val="1"/>
          <w:bCs w:val="1"/>
          <w:i w:val="0"/>
          <w:iCs w:val="0"/>
          <w:noProof w:val="0"/>
          <w:sz w:val="32"/>
          <w:szCs w:val="32"/>
          <w:lang w:val="en-US"/>
        </w:rPr>
      </w:pPr>
      <w:r w:rsidRPr="3461D9DF" w:rsidR="79A3CAB1">
        <w:rPr>
          <w:rFonts w:ascii="Aptos" w:hAnsi="Aptos" w:eastAsia="Aptos" w:cs="Aptos"/>
          <w:b w:val="1"/>
          <w:bCs w:val="1"/>
          <w:i w:val="0"/>
          <w:iCs w:val="0"/>
          <w:noProof w:val="0"/>
          <w:sz w:val="32"/>
          <w:szCs w:val="32"/>
          <w:lang w:val="en-US"/>
        </w:rPr>
        <w:t>Section 3: Bird Behavior and Ecology</w:t>
      </w:r>
    </w:p>
    <w:p xmlns:wp14="http://schemas.microsoft.com/office/word/2010/wordml" w:rsidP="3461D9DF" wp14:paraId="3783836C" wp14:textId="7A6360A5">
      <w:pPr>
        <w:pStyle w:val="Heading4"/>
        <w:spacing w:before="319" w:beforeAutospacing="off" w:after="319" w:afterAutospacing="off"/>
        <w:rPr>
          <w:rFonts w:ascii="Aptos" w:hAnsi="Aptos" w:eastAsia="Aptos" w:cs="Aptos"/>
          <w:b w:val="1"/>
          <w:bCs w:val="1"/>
          <w:i w:val="0"/>
          <w:iCs w:val="0"/>
          <w:noProof w:val="0"/>
          <w:sz w:val="28"/>
          <w:szCs w:val="28"/>
          <w:lang w:val="en-US"/>
        </w:rPr>
      </w:pPr>
      <w:r w:rsidRPr="3461D9DF" w:rsidR="6FE06BD5">
        <w:rPr>
          <w:rFonts w:ascii="Aptos" w:hAnsi="Aptos" w:eastAsia="Aptos" w:cs="Aptos"/>
          <w:b w:val="1"/>
          <w:bCs w:val="1"/>
          <w:i w:val="0"/>
          <w:iCs w:val="0"/>
          <w:noProof w:val="0"/>
          <w:sz w:val="28"/>
          <w:szCs w:val="28"/>
          <w:lang w:val="en-US"/>
        </w:rPr>
        <w:t>Bird Migration</w:t>
      </w:r>
    </w:p>
    <w:p xmlns:wp14="http://schemas.microsoft.com/office/word/2010/wordml" w:rsidP="3461D9DF" wp14:paraId="29AB86F5" wp14:textId="34B9A275">
      <w:p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i w:val="0"/>
          <w:iCs w:val="0"/>
          <w:noProof w:val="0"/>
          <w:sz w:val="24"/>
          <w:szCs w:val="24"/>
          <w:lang w:val="en-US"/>
        </w:rPr>
        <w:t>Bird migration is a fascinating and complex behavior that involves the seasonal movement of birds between breeding and wintering grounds. Migration typically occurs over long distances and is driven by factors such as temperature, food availability, and the need to reproduce in specific environments. Birds follow established migratory routes known as flyways, which are used year after year by different species.</w:t>
      </w:r>
    </w:p>
    <w:p xmlns:wp14="http://schemas.microsoft.com/office/word/2010/wordml" w:rsidP="3461D9DF" wp14:paraId="5F9BD911" wp14:textId="2BA0F733">
      <w:p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i w:val="0"/>
          <w:iCs w:val="0"/>
          <w:noProof w:val="0"/>
          <w:sz w:val="24"/>
          <w:szCs w:val="24"/>
          <w:lang w:val="en-US"/>
        </w:rPr>
        <w:t>In North America, there are four primary flyways:</w:t>
      </w:r>
    </w:p>
    <w:p xmlns:wp14="http://schemas.microsoft.com/office/word/2010/wordml" w:rsidP="3461D9DF" wp14:paraId="5B3AB5CA" wp14:textId="4030B3D2">
      <w:pPr>
        <w:pStyle w:val="ListParagraph"/>
        <w:numPr>
          <w:ilvl w:val="0"/>
          <w:numId w:val="8"/>
        </w:numPr>
        <w:spacing w:before="0" w:beforeAutospacing="off" w:after="0" w:afterAutospacing="off"/>
        <w:rPr>
          <w:rFonts w:ascii="Aptos" w:hAnsi="Aptos" w:eastAsia="Aptos" w:cs="Aptos"/>
          <w:i w:val="0"/>
          <w:iCs w:val="0"/>
          <w:noProof w:val="0"/>
          <w:sz w:val="24"/>
          <w:szCs w:val="24"/>
          <w:lang w:val="en-US"/>
        </w:rPr>
      </w:pPr>
      <w:r w:rsidRPr="3461D9DF" w:rsidR="6FE06BD5">
        <w:rPr>
          <w:rFonts w:ascii="Aptos" w:hAnsi="Aptos" w:eastAsia="Aptos" w:cs="Aptos"/>
          <w:b w:val="1"/>
          <w:bCs w:val="1"/>
          <w:i w:val="0"/>
          <w:iCs w:val="0"/>
          <w:noProof w:val="0"/>
          <w:sz w:val="24"/>
          <w:szCs w:val="24"/>
          <w:lang w:val="en-US"/>
        </w:rPr>
        <w:t>Atlantic Flyway</w:t>
      </w:r>
      <w:r w:rsidRPr="3461D9DF" w:rsidR="6FE06BD5">
        <w:rPr>
          <w:rFonts w:ascii="Aptos" w:hAnsi="Aptos" w:eastAsia="Aptos" w:cs="Aptos"/>
          <w:i w:val="0"/>
          <w:iCs w:val="0"/>
          <w:noProof w:val="0"/>
          <w:sz w:val="24"/>
          <w:szCs w:val="24"/>
          <w:lang w:val="en-US"/>
        </w:rPr>
        <w:t>: Extending from the eastern part of North America, it stretches from Canada down to the Caribbean and South America.</w:t>
      </w:r>
    </w:p>
    <w:p xmlns:wp14="http://schemas.microsoft.com/office/word/2010/wordml" w:rsidP="3461D9DF" wp14:paraId="3F601FCB" wp14:textId="5BEAD2D0">
      <w:pPr>
        <w:pStyle w:val="ListParagraph"/>
        <w:numPr>
          <w:ilvl w:val="0"/>
          <w:numId w:val="8"/>
        </w:numPr>
        <w:spacing w:before="0" w:beforeAutospacing="off" w:after="0" w:afterAutospacing="off"/>
        <w:rPr>
          <w:rFonts w:ascii="Aptos" w:hAnsi="Aptos" w:eastAsia="Aptos" w:cs="Aptos"/>
          <w:i w:val="0"/>
          <w:iCs w:val="0"/>
          <w:noProof w:val="0"/>
          <w:sz w:val="24"/>
          <w:szCs w:val="24"/>
          <w:lang w:val="en-US"/>
        </w:rPr>
      </w:pPr>
      <w:r w:rsidRPr="3461D9DF" w:rsidR="6FE06BD5">
        <w:rPr>
          <w:rFonts w:ascii="Aptos" w:hAnsi="Aptos" w:eastAsia="Aptos" w:cs="Aptos"/>
          <w:b w:val="1"/>
          <w:bCs w:val="1"/>
          <w:i w:val="0"/>
          <w:iCs w:val="0"/>
          <w:noProof w:val="0"/>
          <w:sz w:val="24"/>
          <w:szCs w:val="24"/>
          <w:lang w:val="en-US"/>
        </w:rPr>
        <w:t>Mississippi Flyway</w:t>
      </w:r>
      <w:r w:rsidRPr="3461D9DF" w:rsidR="6FE06BD5">
        <w:rPr>
          <w:rFonts w:ascii="Aptos" w:hAnsi="Aptos" w:eastAsia="Aptos" w:cs="Aptos"/>
          <w:i w:val="0"/>
          <w:iCs w:val="0"/>
          <w:noProof w:val="0"/>
          <w:sz w:val="24"/>
          <w:szCs w:val="24"/>
          <w:lang w:val="en-US"/>
        </w:rPr>
        <w:t>: Running down the middle of the continent, it spans from Canada to the Gulf of Mexico and Central America.</w:t>
      </w:r>
    </w:p>
    <w:p xmlns:wp14="http://schemas.microsoft.com/office/word/2010/wordml" w:rsidP="3461D9DF" wp14:paraId="0798CF94" wp14:textId="10A154E7">
      <w:pPr>
        <w:pStyle w:val="ListParagraph"/>
        <w:numPr>
          <w:ilvl w:val="0"/>
          <w:numId w:val="8"/>
        </w:numPr>
        <w:spacing w:before="0" w:beforeAutospacing="off" w:after="0" w:afterAutospacing="off"/>
        <w:rPr>
          <w:rFonts w:ascii="Aptos" w:hAnsi="Aptos" w:eastAsia="Aptos" w:cs="Aptos"/>
          <w:i w:val="0"/>
          <w:iCs w:val="0"/>
          <w:noProof w:val="0"/>
          <w:sz w:val="24"/>
          <w:szCs w:val="24"/>
          <w:lang w:val="en-US"/>
        </w:rPr>
      </w:pPr>
      <w:r w:rsidRPr="3461D9DF" w:rsidR="6FE06BD5">
        <w:rPr>
          <w:rFonts w:ascii="Aptos" w:hAnsi="Aptos" w:eastAsia="Aptos" w:cs="Aptos"/>
          <w:b w:val="1"/>
          <w:bCs w:val="1"/>
          <w:i w:val="0"/>
          <w:iCs w:val="0"/>
          <w:noProof w:val="0"/>
          <w:sz w:val="24"/>
          <w:szCs w:val="24"/>
          <w:lang w:val="en-US"/>
        </w:rPr>
        <w:t>Central Flyway</w:t>
      </w:r>
      <w:r w:rsidRPr="3461D9DF" w:rsidR="6FE06BD5">
        <w:rPr>
          <w:rFonts w:ascii="Aptos" w:hAnsi="Aptos" w:eastAsia="Aptos" w:cs="Aptos"/>
          <w:i w:val="0"/>
          <w:iCs w:val="0"/>
          <w:noProof w:val="0"/>
          <w:sz w:val="24"/>
          <w:szCs w:val="24"/>
          <w:lang w:val="en-US"/>
        </w:rPr>
        <w:t>: This flyway spans from the Canadian prairies to the southern United States and into Mexico.</w:t>
      </w:r>
    </w:p>
    <w:p xmlns:wp14="http://schemas.microsoft.com/office/word/2010/wordml" w:rsidP="3461D9DF" wp14:paraId="6CCDBD1E" wp14:textId="7D46BF3C">
      <w:pPr>
        <w:pStyle w:val="ListParagraph"/>
        <w:numPr>
          <w:ilvl w:val="0"/>
          <w:numId w:val="8"/>
        </w:numPr>
        <w:spacing w:before="0" w:beforeAutospacing="off" w:after="0" w:afterAutospacing="off"/>
        <w:rPr>
          <w:rFonts w:ascii="Aptos" w:hAnsi="Aptos" w:eastAsia="Aptos" w:cs="Aptos"/>
          <w:i w:val="0"/>
          <w:iCs w:val="0"/>
          <w:noProof w:val="0"/>
          <w:sz w:val="24"/>
          <w:szCs w:val="24"/>
          <w:lang w:val="en-US"/>
        </w:rPr>
      </w:pPr>
      <w:r w:rsidRPr="3461D9DF" w:rsidR="6FE06BD5">
        <w:rPr>
          <w:rFonts w:ascii="Aptos" w:hAnsi="Aptos" w:eastAsia="Aptos" w:cs="Aptos"/>
          <w:b w:val="1"/>
          <w:bCs w:val="1"/>
          <w:i w:val="0"/>
          <w:iCs w:val="0"/>
          <w:noProof w:val="0"/>
          <w:sz w:val="24"/>
          <w:szCs w:val="24"/>
          <w:lang w:val="en-US"/>
        </w:rPr>
        <w:t>Pacific Flyway</w:t>
      </w:r>
      <w:r w:rsidRPr="3461D9DF" w:rsidR="6FE06BD5">
        <w:rPr>
          <w:rFonts w:ascii="Aptos" w:hAnsi="Aptos" w:eastAsia="Aptos" w:cs="Aptos"/>
          <w:i w:val="0"/>
          <w:iCs w:val="0"/>
          <w:noProof w:val="0"/>
          <w:sz w:val="24"/>
          <w:szCs w:val="24"/>
          <w:lang w:val="en-US"/>
        </w:rPr>
        <w:t>: Moving along the western edge of North America, this flyway connects birds from the northwestern U.S. and Canada to the Pacific coast and South America.</w:t>
      </w:r>
    </w:p>
    <w:p xmlns:wp14="http://schemas.microsoft.com/office/word/2010/wordml" w:rsidP="3461D9DF" wp14:paraId="74179AFD" wp14:textId="33C2A015">
      <w:p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i w:val="0"/>
          <w:iCs w:val="0"/>
          <w:noProof w:val="0"/>
          <w:sz w:val="24"/>
          <w:szCs w:val="24"/>
          <w:lang w:val="en-US"/>
        </w:rPr>
        <w:t>Migration timing varies by species, with some birds traveling thousands of miles in search of warmer climates and better feeding opportunities. Timing can also be influenced by weather patterns, with birds typically migrating in the fall (southward) and spring (northward). Migration is an instinctual behavior, but environmental cues such as daylight length, weather changes, and changes in food supply play a role in signaling birds to begin their journey.</w:t>
      </w:r>
    </w:p>
    <w:p xmlns:wp14="http://schemas.microsoft.com/office/word/2010/wordml" w:rsidP="3461D9DF" wp14:paraId="36758D8D" wp14:textId="6CAEEACC">
      <w:pPr>
        <w:pStyle w:val="Heading4"/>
        <w:spacing w:before="319" w:beforeAutospacing="off" w:after="319" w:afterAutospacing="off"/>
        <w:rPr>
          <w:rFonts w:ascii="Aptos" w:hAnsi="Aptos" w:eastAsia="Aptos" w:cs="Aptos"/>
          <w:b w:val="1"/>
          <w:bCs w:val="1"/>
          <w:i w:val="0"/>
          <w:iCs w:val="0"/>
          <w:noProof w:val="0"/>
          <w:sz w:val="28"/>
          <w:szCs w:val="28"/>
          <w:lang w:val="en-US"/>
        </w:rPr>
      </w:pPr>
      <w:r w:rsidRPr="3461D9DF" w:rsidR="6FE06BD5">
        <w:rPr>
          <w:rFonts w:ascii="Aptos" w:hAnsi="Aptos" w:eastAsia="Aptos" w:cs="Aptos"/>
          <w:b w:val="1"/>
          <w:bCs w:val="1"/>
          <w:i w:val="0"/>
          <w:iCs w:val="0"/>
          <w:noProof w:val="0"/>
          <w:sz w:val="28"/>
          <w:szCs w:val="28"/>
          <w:lang w:val="en-US"/>
        </w:rPr>
        <w:t>Nesting &amp; Breeding</w:t>
      </w:r>
    </w:p>
    <w:p xmlns:wp14="http://schemas.microsoft.com/office/word/2010/wordml" w:rsidP="3461D9DF" wp14:paraId="70CBFD1D" wp14:textId="7F781DAF">
      <w:p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i w:val="0"/>
          <w:iCs w:val="0"/>
          <w:noProof w:val="0"/>
          <w:sz w:val="24"/>
          <w:szCs w:val="24"/>
          <w:lang w:val="en-US"/>
        </w:rPr>
        <w:t>Nesting and breeding are critical aspects of a bird’s life cycle. Birds typically build nests in areas that provide safety from predators, shelter from the weather, and access to food. Nests are crafted using materials that vary by species, ranging from twigs, grass, and leaves to mud and feathers. Many birds also line their nests with soft materials like moss, animal fur, or feathers to provide comfort for their eggs and chicks.</w:t>
      </w:r>
    </w:p>
    <w:p xmlns:wp14="http://schemas.microsoft.com/office/word/2010/wordml" w:rsidP="3461D9DF" wp14:paraId="1E9D1436" wp14:textId="74DAD466">
      <w:p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i w:val="0"/>
          <w:iCs w:val="0"/>
          <w:noProof w:val="0"/>
          <w:sz w:val="24"/>
          <w:szCs w:val="24"/>
          <w:lang w:val="en-US"/>
        </w:rPr>
        <w:t>The types of eggs laid by birds also vary widely, with differences in size, color, and texture. The eggs' color and pattern can serve as camouflage, helping to protect them from predators. For instance, ground-nesting birds may lay speckled eggs to blend in with the surroundings. The incubation period, or the time it takes for eggs to hatch, also differs by species but generally lasts between 10 and 30 days.</w:t>
      </w:r>
    </w:p>
    <w:p xmlns:wp14="http://schemas.microsoft.com/office/word/2010/wordml" w:rsidP="3461D9DF" wp14:paraId="799431AB" wp14:textId="4325D9DD">
      <w:p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i w:val="0"/>
          <w:iCs w:val="0"/>
          <w:noProof w:val="0"/>
          <w:sz w:val="24"/>
          <w:szCs w:val="24"/>
          <w:lang w:val="en-US"/>
        </w:rPr>
        <w:t>Once the chicks hatch, they are often completely dependent on their parents for feeding, warmth, and protection. In many species, both male and female parents take turns incubating the eggs and caring for the young. During the chick-rearing stage, parents actively feed the chicks a variety of food, from insects to seeds, depending on the bird species. After fledging (the point when chicks leave the nest), many species continue to care for their young until they are independent.</w:t>
      </w:r>
    </w:p>
    <w:p xmlns:wp14="http://schemas.microsoft.com/office/word/2010/wordml" w:rsidP="3461D9DF" wp14:paraId="3DD51A43" wp14:textId="0909ABE1">
      <w:pPr>
        <w:pStyle w:val="Heading4"/>
        <w:spacing w:before="319" w:beforeAutospacing="off" w:after="319" w:afterAutospacing="off"/>
        <w:rPr>
          <w:rFonts w:ascii="Aptos" w:hAnsi="Aptos" w:eastAsia="Aptos" w:cs="Aptos"/>
          <w:b w:val="1"/>
          <w:bCs w:val="1"/>
          <w:i w:val="0"/>
          <w:iCs w:val="0"/>
          <w:noProof w:val="0"/>
          <w:sz w:val="28"/>
          <w:szCs w:val="28"/>
          <w:lang w:val="en-US"/>
        </w:rPr>
      </w:pPr>
      <w:r w:rsidRPr="3461D9DF" w:rsidR="6FE06BD5">
        <w:rPr>
          <w:rFonts w:ascii="Aptos" w:hAnsi="Aptos" w:eastAsia="Aptos" w:cs="Aptos"/>
          <w:b w:val="1"/>
          <w:bCs w:val="1"/>
          <w:i w:val="0"/>
          <w:iCs w:val="0"/>
          <w:noProof w:val="0"/>
          <w:sz w:val="28"/>
          <w:szCs w:val="28"/>
          <w:lang w:val="en-US"/>
        </w:rPr>
        <w:t>Bird Communication</w:t>
      </w:r>
    </w:p>
    <w:p xmlns:wp14="http://schemas.microsoft.com/office/word/2010/wordml" w:rsidP="3461D9DF" wp14:paraId="1D3C0987" wp14:textId="48258BC1">
      <w:p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i w:val="0"/>
          <w:iCs w:val="0"/>
          <w:noProof w:val="0"/>
          <w:sz w:val="24"/>
          <w:szCs w:val="24"/>
          <w:lang w:val="en-US"/>
        </w:rPr>
        <w:t>Birds have evolved a variety of ways to communicate with one another, using vocalizations and visual displays. These forms of communication are essential for maintaining social structures, establishing territory, attracting mates, and alerting others to potential dangers.</w:t>
      </w:r>
    </w:p>
    <w:p xmlns:wp14="http://schemas.microsoft.com/office/word/2010/wordml" w:rsidP="3461D9DF" wp14:paraId="7FC63011" wp14:textId="6261925C">
      <w:pPr>
        <w:pStyle w:val="ListParagraph"/>
        <w:numPr>
          <w:ilvl w:val="0"/>
          <w:numId w:val="9"/>
        </w:numPr>
        <w:spacing w:before="0" w:beforeAutospacing="off" w:after="0" w:afterAutospacing="off"/>
        <w:rPr>
          <w:rFonts w:ascii="Aptos" w:hAnsi="Aptos" w:eastAsia="Aptos" w:cs="Aptos"/>
          <w:i w:val="0"/>
          <w:iCs w:val="0"/>
          <w:noProof w:val="0"/>
          <w:sz w:val="24"/>
          <w:szCs w:val="24"/>
          <w:lang w:val="en-US"/>
        </w:rPr>
      </w:pPr>
      <w:r w:rsidRPr="3461D9DF" w:rsidR="6FE06BD5">
        <w:rPr>
          <w:rFonts w:ascii="Aptos" w:hAnsi="Aptos" w:eastAsia="Aptos" w:cs="Aptos"/>
          <w:b w:val="1"/>
          <w:bCs w:val="1"/>
          <w:i w:val="0"/>
          <w:iCs w:val="0"/>
          <w:noProof w:val="0"/>
          <w:sz w:val="24"/>
          <w:szCs w:val="24"/>
          <w:lang w:val="en-US"/>
        </w:rPr>
        <w:t>Songs and Calls</w:t>
      </w:r>
      <w:r w:rsidRPr="3461D9DF" w:rsidR="6FE06BD5">
        <w:rPr>
          <w:rFonts w:ascii="Aptos" w:hAnsi="Aptos" w:eastAsia="Aptos" w:cs="Aptos"/>
          <w:i w:val="0"/>
          <w:iCs w:val="0"/>
          <w:noProof w:val="0"/>
          <w:sz w:val="24"/>
          <w:szCs w:val="24"/>
          <w:lang w:val="en-US"/>
        </w:rPr>
        <w:t>: Birds have an extensive range of vocalizations. Songs are often associated with mating behavior and territorial defense. Male birds, in particular, sing to attract females and to establish and defend their territory from other males. These songs can vary greatly in complexity depending on the species. For example, the song of a common nightingale is melodic and long, while a sparrow’s call may be simpler and used more frequently throughout the day.</w:t>
      </w:r>
    </w:p>
    <w:p xmlns:wp14="http://schemas.microsoft.com/office/word/2010/wordml" w:rsidP="3461D9DF" wp14:paraId="0E658CA2" wp14:textId="77307B0B">
      <w:p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i w:val="0"/>
          <w:iCs w:val="0"/>
          <w:noProof w:val="0"/>
          <w:sz w:val="24"/>
          <w:szCs w:val="24"/>
          <w:lang w:val="en-US"/>
        </w:rPr>
        <w:t>Calls, on the other hand, are typically used for immediate communication, such as warning of predators or signaling the presence of food. Each bird species has its own set of calls that serve specific functions. Alarm calls are common in many species, alerting other birds to the presence of a predator. These calls are often high-pitched and sharp, causing nearby birds to take evasive action.</w:t>
      </w:r>
    </w:p>
    <w:p xmlns:wp14="http://schemas.microsoft.com/office/word/2010/wordml" w:rsidP="3461D9DF" wp14:paraId="2D045B30" wp14:textId="072E77C6">
      <w:pPr>
        <w:pStyle w:val="ListParagraph"/>
        <w:numPr>
          <w:ilvl w:val="0"/>
          <w:numId w:val="10"/>
        </w:num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b w:val="1"/>
          <w:bCs w:val="1"/>
          <w:i w:val="0"/>
          <w:iCs w:val="0"/>
          <w:noProof w:val="0"/>
          <w:sz w:val="24"/>
          <w:szCs w:val="24"/>
          <w:lang w:val="en-US"/>
        </w:rPr>
        <w:t>Visual Displays</w:t>
      </w:r>
      <w:r w:rsidRPr="3461D9DF" w:rsidR="6FE06BD5">
        <w:rPr>
          <w:rFonts w:ascii="Aptos" w:hAnsi="Aptos" w:eastAsia="Aptos" w:cs="Aptos"/>
          <w:i w:val="0"/>
          <w:iCs w:val="0"/>
          <w:noProof w:val="0"/>
          <w:sz w:val="24"/>
          <w:szCs w:val="24"/>
          <w:lang w:val="en-US"/>
        </w:rPr>
        <w:t>: Birds also use visual cues to communicate with each other, especially in mating displays and territorial defense. These displays can involve feather displays, like the colorful tail feathers of a peacock, or specific movements, such as the head bobbing of a male robin. During courtship, males may also engage in flight displays, showcasing their strength and agility to potential mates. In some species, the color and size of plumage also signal dominance or health, with brighter colors often indicating a healthy, fertile bird.</w:t>
      </w:r>
    </w:p>
    <w:p xmlns:wp14="http://schemas.microsoft.com/office/word/2010/wordml" w:rsidP="3461D9DF" wp14:paraId="4C68617F" wp14:textId="1EF7F07D">
      <w:pPr>
        <w:pStyle w:val="ListParagraph"/>
        <w:numPr>
          <w:ilvl w:val="0"/>
          <w:numId w:val="10"/>
        </w:num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b w:val="1"/>
          <w:bCs w:val="1"/>
          <w:i w:val="0"/>
          <w:iCs w:val="0"/>
          <w:noProof w:val="0"/>
          <w:sz w:val="24"/>
          <w:szCs w:val="24"/>
          <w:lang w:val="en-US"/>
        </w:rPr>
        <w:t>Audio Spectrograms</w:t>
      </w:r>
      <w:r w:rsidRPr="3461D9DF" w:rsidR="6FE06BD5">
        <w:rPr>
          <w:rFonts w:ascii="Aptos" w:hAnsi="Aptos" w:eastAsia="Aptos" w:cs="Aptos"/>
          <w:i w:val="0"/>
          <w:iCs w:val="0"/>
          <w:noProof w:val="0"/>
          <w:sz w:val="24"/>
          <w:szCs w:val="24"/>
          <w:lang w:val="en-US"/>
        </w:rPr>
        <w:t>: To analyze bird vocalizations, audio spectrograms are often used to display sound frequencies. These visual representations allow researchers to study patterns in bird songs, including pitch, rhythm, and length. Studying these patterns provides insights into how birds communicate in various contexts, from attracting mates to signaling distress.</w:t>
      </w:r>
    </w:p>
    <w:p xmlns:wp14="http://schemas.microsoft.com/office/word/2010/wordml" w:rsidP="3461D9DF" wp14:paraId="421CB7EC" wp14:textId="23A17287">
      <w:pPr>
        <w:pStyle w:val="Heading4"/>
        <w:spacing w:before="319" w:beforeAutospacing="off" w:after="319" w:afterAutospacing="off"/>
        <w:rPr>
          <w:rFonts w:ascii="Aptos" w:hAnsi="Aptos" w:eastAsia="Aptos" w:cs="Aptos"/>
          <w:b w:val="1"/>
          <w:bCs w:val="1"/>
          <w:i w:val="0"/>
          <w:iCs w:val="0"/>
          <w:noProof w:val="0"/>
          <w:sz w:val="28"/>
          <w:szCs w:val="28"/>
          <w:lang w:val="en-US"/>
        </w:rPr>
      </w:pPr>
      <w:r w:rsidRPr="3461D9DF" w:rsidR="6FE06BD5">
        <w:rPr>
          <w:rFonts w:ascii="Aptos" w:hAnsi="Aptos" w:eastAsia="Aptos" w:cs="Aptos"/>
          <w:b w:val="1"/>
          <w:bCs w:val="1"/>
          <w:i w:val="0"/>
          <w:iCs w:val="0"/>
          <w:noProof w:val="0"/>
          <w:sz w:val="28"/>
          <w:szCs w:val="28"/>
          <w:lang w:val="en-US"/>
        </w:rPr>
        <w:t>Predation &amp; Defense</w:t>
      </w:r>
    </w:p>
    <w:p xmlns:wp14="http://schemas.microsoft.com/office/word/2010/wordml" w:rsidP="3461D9DF" wp14:paraId="23DB378B" wp14:textId="2709B535">
      <w:p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i w:val="0"/>
          <w:iCs w:val="0"/>
          <w:noProof w:val="0"/>
          <w:sz w:val="24"/>
          <w:szCs w:val="24"/>
          <w:lang w:val="en-US"/>
        </w:rPr>
        <w:t>Birds have developed a wide range of strategies to protect themselves from predators, utilizing both physical adaptations and behavioral tactics. Predators of birds include mammals, such as foxes and hawks, as well as other birds of prey like eagles and owls.</w:t>
      </w:r>
    </w:p>
    <w:p xmlns:wp14="http://schemas.microsoft.com/office/word/2010/wordml" w:rsidP="3461D9DF" wp14:paraId="38F4E3A4" wp14:textId="739B5A1D">
      <w:pPr>
        <w:pStyle w:val="ListParagraph"/>
        <w:numPr>
          <w:ilvl w:val="0"/>
          <w:numId w:val="11"/>
        </w:num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b w:val="1"/>
          <w:bCs w:val="1"/>
          <w:i w:val="0"/>
          <w:iCs w:val="0"/>
          <w:noProof w:val="0"/>
          <w:sz w:val="24"/>
          <w:szCs w:val="24"/>
          <w:lang w:val="en-US"/>
        </w:rPr>
        <w:t>Camouflage</w:t>
      </w:r>
      <w:r w:rsidRPr="3461D9DF" w:rsidR="6FE06BD5">
        <w:rPr>
          <w:rFonts w:ascii="Aptos" w:hAnsi="Aptos" w:eastAsia="Aptos" w:cs="Aptos"/>
          <w:i w:val="0"/>
          <w:iCs w:val="0"/>
          <w:noProof w:val="0"/>
          <w:sz w:val="24"/>
          <w:szCs w:val="24"/>
          <w:lang w:val="en-US"/>
        </w:rPr>
        <w:t>: One of the most common defense mechanisms is camouflage. Many birds have plumage that matches their environment, allowing them to blend in with their surroundings. For example, tree-dwelling species like woodcock and various ground-nesting birds often have mottled feathers that mimic the patterns of bark or leaves, helping them avoid detection by predators.</w:t>
      </w:r>
    </w:p>
    <w:p xmlns:wp14="http://schemas.microsoft.com/office/word/2010/wordml" w:rsidP="3461D9DF" wp14:paraId="1BF64664" wp14:textId="771FEE23">
      <w:pPr>
        <w:pStyle w:val="ListParagraph"/>
        <w:numPr>
          <w:ilvl w:val="0"/>
          <w:numId w:val="11"/>
        </w:num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b w:val="1"/>
          <w:bCs w:val="1"/>
          <w:i w:val="0"/>
          <w:iCs w:val="0"/>
          <w:noProof w:val="0"/>
          <w:sz w:val="24"/>
          <w:szCs w:val="24"/>
          <w:lang w:val="en-US"/>
        </w:rPr>
        <w:t>Mobbing</w:t>
      </w:r>
      <w:r w:rsidRPr="3461D9DF" w:rsidR="6FE06BD5">
        <w:rPr>
          <w:rFonts w:ascii="Aptos" w:hAnsi="Aptos" w:eastAsia="Aptos" w:cs="Aptos"/>
          <w:i w:val="0"/>
          <w:iCs w:val="0"/>
          <w:noProof w:val="0"/>
          <w:sz w:val="24"/>
          <w:szCs w:val="24"/>
          <w:lang w:val="en-US"/>
        </w:rPr>
        <w:t>: Another common defense tactic is mobbing, where smaller birds group together to harass a predator, often a hawk or owl, in an effort to drive it away. This behavior can be particularly effective, as the predator becomes overwhelmed by the coordinated attacks of the group. Birds may swoop at the predator, make loud calls, and dive at it from multiple angles. Mobbing not only disrupts the predator’s attempt to hunt but also sends a clear signal to other birds about the presence of danger.</w:t>
      </w:r>
    </w:p>
    <w:p xmlns:wp14="http://schemas.microsoft.com/office/word/2010/wordml" w:rsidP="3461D9DF" wp14:paraId="37B2AAEA" wp14:textId="37EBBA95">
      <w:pPr>
        <w:pStyle w:val="ListParagraph"/>
        <w:numPr>
          <w:ilvl w:val="0"/>
          <w:numId w:val="11"/>
        </w:num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b w:val="1"/>
          <w:bCs w:val="1"/>
          <w:i w:val="0"/>
          <w:iCs w:val="0"/>
          <w:noProof w:val="0"/>
          <w:sz w:val="24"/>
          <w:szCs w:val="24"/>
          <w:lang w:val="en-US"/>
        </w:rPr>
        <w:t>Alarm Calls</w:t>
      </w:r>
      <w:r w:rsidRPr="3461D9DF" w:rsidR="6FE06BD5">
        <w:rPr>
          <w:rFonts w:ascii="Aptos" w:hAnsi="Aptos" w:eastAsia="Aptos" w:cs="Aptos"/>
          <w:i w:val="0"/>
          <w:iCs w:val="0"/>
          <w:noProof w:val="0"/>
          <w:sz w:val="24"/>
          <w:szCs w:val="24"/>
          <w:lang w:val="en-US"/>
        </w:rPr>
        <w:t>: Alarm calls serve to warn other birds in the vicinity of the presence of a predator. These calls are typically high-pitched and sharp, designed to capture the attention of nearby birds and prompt them to take shelter. Some species even use different alarm calls for different types of predators. For example, birds might emit one type of call when a hawk is nearby and another when they sense a ground predator like a fox.</w:t>
      </w:r>
    </w:p>
    <w:p xmlns:wp14="http://schemas.microsoft.com/office/word/2010/wordml" w:rsidP="3461D9DF" wp14:paraId="7ED60DB7" wp14:textId="2DEDFDD0">
      <w:pPr>
        <w:pStyle w:val="ListParagraph"/>
        <w:numPr>
          <w:ilvl w:val="0"/>
          <w:numId w:val="11"/>
        </w:num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b w:val="1"/>
          <w:bCs w:val="1"/>
          <w:i w:val="0"/>
          <w:iCs w:val="0"/>
          <w:noProof w:val="0"/>
          <w:sz w:val="24"/>
          <w:szCs w:val="24"/>
          <w:lang w:val="en-US"/>
        </w:rPr>
        <w:t>Flight and Evasion</w:t>
      </w:r>
      <w:r w:rsidRPr="3461D9DF" w:rsidR="6FE06BD5">
        <w:rPr>
          <w:rFonts w:ascii="Aptos" w:hAnsi="Aptos" w:eastAsia="Aptos" w:cs="Aptos"/>
          <w:i w:val="0"/>
          <w:iCs w:val="0"/>
          <w:noProof w:val="0"/>
          <w:sz w:val="24"/>
          <w:szCs w:val="24"/>
          <w:lang w:val="en-US"/>
        </w:rPr>
        <w:t>: Flight is a primary method of escaping predators. Birds are agile and fast fliers, which allows them to quickly escape a threat. Many species have evolved impressive aerial maneuvers, such as sharp turns and dives, to evade predators. In addition to flight, some birds have developed the ability to play dead when threatened, a strategy known as thanatosis, which can trick predators into losing interest.</w:t>
      </w:r>
    </w:p>
    <w:p xmlns:wp14="http://schemas.microsoft.com/office/word/2010/wordml" w:rsidP="3461D9DF" wp14:paraId="551C50C9" wp14:textId="018F8465">
      <w:p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i w:val="0"/>
          <w:iCs w:val="0"/>
          <w:noProof w:val="0"/>
          <w:sz w:val="24"/>
          <w:szCs w:val="24"/>
          <w:lang w:val="en-US"/>
        </w:rPr>
        <w:t>These defensive behaviors are vital for the survival of bird species, allowing them to thrive in environments that are often full of potential threats. By using camouflage, mobbing, alarm calls, and evasive flight, birds can increase their chances of escaping predators and successfully raising their young.</w:t>
      </w:r>
    </w:p>
    <w:p xmlns:wp14="http://schemas.microsoft.com/office/word/2010/wordml" w:rsidP="3461D9DF" wp14:paraId="4147715B" wp14:textId="34119708">
      <w:pPr>
        <w:spacing w:before="240" w:beforeAutospacing="off" w:after="240" w:afterAutospacing="off"/>
        <w:rPr>
          <w:rFonts w:ascii="Aptos" w:hAnsi="Aptos" w:eastAsia="Aptos" w:cs="Aptos"/>
          <w:i w:val="0"/>
          <w:iCs w:val="0"/>
          <w:noProof w:val="0"/>
          <w:sz w:val="24"/>
          <w:szCs w:val="24"/>
          <w:lang w:val="en-US"/>
        </w:rPr>
      </w:pPr>
      <w:r w:rsidRPr="3461D9DF" w:rsidR="6FE06BD5">
        <w:rPr>
          <w:rFonts w:ascii="Aptos" w:hAnsi="Aptos" w:eastAsia="Aptos" w:cs="Aptos"/>
          <w:i w:val="0"/>
          <w:iCs w:val="0"/>
          <w:noProof w:val="0"/>
          <w:sz w:val="24"/>
          <w:szCs w:val="24"/>
          <w:lang w:val="en-US"/>
        </w:rPr>
        <w:t>Through understanding these behaviors, we gain deeper insight into the complex ecological interactions between birds, their environment, and other species.</w:t>
      </w:r>
    </w:p>
    <w:p xmlns:wp14="http://schemas.microsoft.com/office/word/2010/wordml" w:rsidP="3461D9DF" wp14:paraId="7CF1221C" wp14:textId="6493F804">
      <w:pPr>
        <w:rPr>
          <w:i w:val="0"/>
          <w:iCs w:val="0"/>
          <w:sz w:val="24"/>
          <w:szCs w:val="24"/>
        </w:rPr>
      </w:pPr>
    </w:p>
    <w:p xmlns:wp14="http://schemas.microsoft.com/office/word/2010/wordml" w:rsidP="3461D9DF" wp14:paraId="0DB5118F" wp14:textId="6A498EE2">
      <w:pPr>
        <w:pStyle w:val="Heading2"/>
        <w:spacing w:before="299" w:beforeAutospacing="off" w:after="299" w:afterAutospacing="off"/>
        <w:rPr>
          <w:rFonts w:ascii="Aptos" w:hAnsi="Aptos" w:eastAsia="Aptos" w:cs="Aptos"/>
          <w:b w:val="1"/>
          <w:bCs w:val="1"/>
          <w:i w:val="0"/>
          <w:iCs w:val="0"/>
          <w:noProof w:val="0"/>
          <w:sz w:val="32"/>
          <w:szCs w:val="32"/>
          <w:lang w:val="en-US"/>
        </w:rPr>
      </w:pPr>
      <w:r w:rsidRPr="3461D9DF" w:rsidR="79A3CAB1">
        <w:rPr>
          <w:rFonts w:ascii="Aptos" w:hAnsi="Aptos" w:eastAsia="Aptos" w:cs="Aptos"/>
          <w:b w:val="1"/>
          <w:bCs w:val="1"/>
          <w:i w:val="0"/>
          <w:iCs w:val="0"/>
          <w:noProof w:val="0"/>
          <w:sz w:val="32"/>
          <w:szCs w:val="32"/>
          <w:lang w:val="en-US"/>
        </w:rPr>
        <w:t>Section 4: Birdwatching Techniques and Ethics</w:t>
      </w:r>
    </w:p>
    <w:p xmlns:wp14="http://schemas.microsoft.com/office/word/2010/wordml" w:rsidP="3461D9DF" wp14:paraId="4DF25BA4" wp14:textId="657D31E5">
      <w:pPr>
        <w:pStyle w:val="Heading4"/>
        <w:spacing w:before="319" w:beforeAutospacing="off" w:after="319" w:afterAutospacing="off"/>
        <w:ind w:left="0"/>
        <w:rPr>
          <w:b w:val="1"/>
          <w:bCs w:val="1"/>
          <w:i w:val="0"/>
          <w:iCs w:val="0"/>
          <w:noProof w:val="0"/>
          <w:sz w:val="28"/>
          <w:szCs w:val="28"/>
          <w:lang w:val="en-US"/>
        </w:rPr>
      </w:pPr>
      <w:r w:rsidRPr="3461D9DF" w:rsidR="6F3A2E31">
        <w:rPr>
          <w:b w:val="1"/>
          <w:bCs w:val="1"/>
          <w:i w:val="0"/>
          <w:iCs w:val="0"/>
          <w:noProof w:val="0"/>
          <w:sz w:val="28"/>
          <w:szCs w:val="28"/>
          <w:lang w:val="en-US"/>
        </w:rPr>
        <w:t>Binoculars and Field Guides</w:t>
      </w:r>
    </w:p>
    <w:p xmlns:wp14="http://schemas.microsoft.com/office/word/2010/wordml" w:rsidP="3461D9DF" wp14:paraId="63900F52" wp14:textId="18CA1041">
      <w:pPr>
        <w:pStyle w:val="ListParagraph"/>
        <w:numPr>
          <w:ilvl w:val="0"/>
          <w:numId w:val="3"/>
        </w:numPr>
        <w:spacing w:before="240" w:beforeAutospacing="off" w:after="240" w:afterAutospacing="off"/>
        <w:rPr>
          <w:i w:val="0"/>
          <w:iCs w:val="0"/>
          <w:noProof w:val="0"/>
          <w:sz w:val="24"/>
          <w:szCs w:val="24"/>
          <w:lang w:val="en-US"/>
        </w:rPr>
      </w:pPr>
      <w:r w:rsidRPr="3461D9DF" w:rsidR="6F3A2E31">
        <w:rPr>
          <w:i w:val="0"/>
          <w:iCs w:val="0"/>
          <w:noProof w:val="0"/>
          <w:sz w:val="24"/>
          <w:szCs w:val="24"/>
          <w:lang w:val="en-US"/>
        </w:rPr>
        <w:t>To enhance your birdwatching experience, it’s essential to invest in the right tools. Lightweight binoculars, typically in the 8x40 or 10x42 range, offer a balance between magnification and stability, making them ideal for long observation sessions. Durability is also important, so look for models that are waterproof and fog-resistant to handle various weather conditions. For birdwatchers on the go, compact, foldable binoculars can also provide convenience without sacrificing too much quality.</w:t>
      </w:r>
    </w:p>
    <w:p xmlns:wp14="http://schemas.microsoft.com/office/word/2010/wordml" w:rsidP="3461D9DF" wp14:paraId="68269CD0" wp14:textId="34E1F785">
      <w:pPr>
        <w:pStyle w:val="ListParagraph"/>
        <w:numPr>
          <w:ilvl w:val="0"/>
          <w:numId w:val="3"/>
        </w:numPr>
        <w:spacing w:before="240" w:beforeAutospacing="off" w:after="240" w:afterAutospacing="off"/>
        <w:rPr>
          <w:i w:val="0"/>
          <w:iCs w:val="0"/>
          <w:noProof w:val="0"/>
          <w:sz w:val="24"/>
          <w:szCs w:val="24"/>
          <w:lang w:val="en-US"/>
        </w:rPr>
      </w:pPr>
      <w:r w:rsidRPr="3461D9DF" w:rsidR="6F3A2E31">
        <w:rPr>
          <w:i w:val="0"/>
          <w:iCs w:val="0"/>
          <w:noProof w:val="0"/>
          <w:sz w:val="24"/>
          <w:szCs w:val="24"/>
          <w:lang w:val="en-US"/>
        </w:rPr>
        <w:t>Field guides tailored to your region are indispensable for identifying the birds you encounter. These guides typically include high-quality illustrations or photographs, detailed descriptions of each species, and tips on behavior and habitat preferences. Online resources and apps can complement traditional guides, providing interactive features and the latest updates on bird sightings in your area.</w:t>
      </w:r>
    </w:p>
    <w:p xmlns:wp14="http://schemas.microsoft.com/office/word/2010/wordml" w:rsidP="3461D9DF" wp14:paraId="2D9CC3A8" wp14:textId="311199CF">
      <w:pPr>
        <w:pStyle w:val="Heading4"/>
        <w:spacing w:before="319" w:beforeAutospacing="off" w:after="319" w:afterAutospacing="off"/>
        <w:ind w:left="0"/>
        <w:rPr>
          <w:b w:val="1"/>
          <w:bCs w:val="1"/>
          <w:i w:val="0"/>
          <w:iCs w:val="0"/>
          <w:noProof w:val="0"/>
          <w:sz w:val="28"/>
          <w:szCs w:val="28"/>
          <w:lang w:val="en-US"/>
        </w:rPr>
      </w:pPr>
      <w:r w:rsidRPr="3461D9DF" w:rsidR="6F3A2E31">
        <w:rPr>
          <w:b w:val="1"/>
          <w:bCs w:val="1"/>
          <w:i w:val="0"/>
          <w:iCs w:val="0"/>
          <w:noProof w:val="0"/>
          <w:sz w:val="28"/>
          <w:szCs w:val="28"/>
          <w:lang w:val="en-US"/>
        </w:rPr>
        <w:t>Birdwatching Etiquette</w:t>
      </w:r>
    </w:p>
    <w:p xmlns:wp14="http://schemas.microsoft.com/office/word/2010/wordml" w:rsidP="3461D9DF" wp14:paraId="3C15A486" wp14:textId="7175FBE4">
      <w:pPr>
        <w:pStyle w:val="ListParagraph"/>
        <w:numPr>
          <w:ilvl w:val="0"/>
          <w:numId w:val="3"/>
        </w:numPr>
        <w:spacing w:before="240" w:beforeAutospacing="off" w:after="240" w:afterAutospacing="off"/>
        <w:rPr>
          <w:i w:val="0"/>
          <w:iCs w:val="0"/>
          <w:noProof w:val="0"/>
          <w:sz w:val="24"/>
          <w:szCs w:val="24"/>
          <w:lang w:val="en-US"/>
        </w:rPr>
      </w:pPr>
      <w:r w:rsidRPr="3461D9DF" w:rsidR="6F3A2E31">
        <w:rPr>
          <w:i w:val="0"/>
          <w:iCs w:val="0"/>
          <w:noProof w:val="0"/>
          <w:sz w:val="24"/>
          <w:szCs w:val="24"/>
          <w:lang w:val="en-US"/>
        </w:rPr>
        <w:t>Birdwatching is a rewarding hobby, but it’s essential to practice proper etiquette to minimize your impact on the natural world. Avoid disturbing the birds by keeping your distance and being as quiet as possible. Birds are particularly sensitive during the breeding season, so it’s crucial to respect protected areas and avoid encroaching on nesting sites. Always stay on marked trails and paths to protect both the birds’ habitats and the surrounding environment. If you're in a group, maintain a low profile and avoid loud conversations that might startle or frighten the birds.</w:t>
      </w:r>
    </w:p>
    <w:p xmlns:wp14="http://schemas.microsoft.com/office/word/2010/wordml" w:rsidP="3461D9DF" wp14:paraId="47D7D07B" wp14:textId="1CE6D6CA">
      <w:pPr>
        <w:pStyle w:val="ListParagraph"/>
        <w:numPr>
          <w:ilvl w:val="0"/>
          <w:numId w:val="3"/>
        </w:numPr>
        <w:spacing w:before="240" w:beforeAutospacing="off" w:after="240" w:afterAutospacing="off"/>
        <w:rPr>
          <w:i w:val="0"/>
          <w:iCs w:val="0"/>
          <w:noProof w:val="0"/>
          <w:sz w:val="24"/>
          <w:szCs w:val="24"/>
          <w:lang w:val="en-US"/>
        </w:rPr>
      </w:pPr>
      <w:r w:rsidRPr="3461D9DF" w:rsidR="6F3A2E31">
        <w:rPr>
          <w:i w:val="0"/>
          <w:iCs w:val="0"/>
          <w:noProof w:val="0"/>
          <w:sz w:val="24"/>
          <w:szCs w:val="24"/>
          <w:lang w:val="en-US"/>
        </w:rPr>
        <w:t>When using equipment like tripods or cameras, be mindful of the disturbance these may cause, especially when photographing or filming birds. Always prioritize the bird's well-being over getting the perfect shot.</w:t>
      </w:r>
    </w:p>
    <w:p xmlns:wp14="http://schemas.microsoft.com/office/word/2010/wordml" w:rsidP="3461D9DF" wp14:paraId="3F1A3B0F" wp14:textId="7EC6AA79">
      <w:pPr>
        <w:pStyle w:val="Heading4"/>
        <w:spacing w:before="319" w:beforeAutospacing="off" w:after="319" w:afterAutospacing="off"/>
        <w:ind w:left="0"/>
        <w:rPr>
          <w:b w:val="1"/>
          <w:bCs w:val="1"/>
          <w:i w:val="0"/>
          <w:iCs w:val="0"/>
          <w:noProof w:val="0"/>
          <w:sz w:val="28"/>
          <w:szCs w:val="28"/>
          <w:lang w:val="en-US"/>
        </w:rPr>
      </w:pPr>
      <w:r w:rsidRPr="3461D9DF" w:rsidR="6F3A2E31">
        <w:rPr>
          <w:b w:val="1"/>
          <w:bCs w:val="1"/>
          <w:i w:val="0"/>
          <w:iCs w:val="0"/>
          <w:noProof w:val="0"/>
          <w:sz w:val="28"/>
          <w:szCs w:val="28"/>
          <w:lang w:val="en-US"/>
        </w:rPr>
        <w:t>Citizen Science</w:t>
      </w:r>
    </w:p>
    <w:p xmlns:wp14="http://schemas.microsoft.com/office/word/2010/wordml" w:rsidP="3461D9DF" wp14:paraId="46A222A2" wp14:textId="69A5A33E">
      <w:pPr>
        <w:pStyle w:val="ListParagraph"/>
        <w:numPr>
          <w:ilvl w:val="0"/>
          <w:numId w:val="3"/>
        </w:numPr>
        <w:spacing w:before="240" w:beforeAutospacing="off" w:after="240" w:afterAutospacing="off"/>
        <w:rPr>
          <w:i w:val="0"/>
          <w:iCs w:val="0"/>
          <w:noProof w:val="0"/>
          <w:sz w:val="24"/>
          <w:szCs w:val="24"/>
          <w:lang w:val="en-US"/>
        </w:rPr>
      </w:pPr>
      <w:r w:rsidRPr="3461D9DF" w:rsidR="6F3A2E31">
        <w:rPr>
          <w:i w:val="0"/>
          <w:iCs w:val="0"/>
          <w:noProof w:val="0"/>
          <w:sz w:val="24"/>
          <w:szCs w:val="24"/>
          <w:lang w:val="en-US"/>
        </w:rPr>
        <w:t>Birdwatching can go beyond personal enjoyment and contribute to scientific research. By participating in citizen science projects, you help collect valuable data that aids in the conservation and study of bird species. One of the most popular initiatives is eBird, an online platform where birdwatchers can log their sightings and contribute to a global bird database. This data is used by researchers to track bird migration patterns, population trends, and other important ecological phenomena.</w:t>
      </w:r>
    </w:p>
    <w:p xmlns:wp14="http://schemas.microsoft.com/office/word/2010/wordml" w:rsidP="3461D9DF" wp14:paraId="6971A24F" wp14:textId="049DBB1E">
      <w:pPr>
        <w:pStyle w:val="ListParagraph"/>
        <w:numPr>
          <w:ilvl w:val="0"/>
          <w:numId w:val="3"/>
        </w:numPr>
        <w:spacing w:before="240" w:beforeAutospacing="off" w:after="240" w:afterAutospacing="off"/>
        <w:rPr>
          <w:i w:val="0"/>
          <w:iCs w:val="0"/>
          <w:noProof w:val="0"/>
          <w:sz w:val="24"/>
          <w:szCs w:val="24"/>
          <w:lang w:val="en-US"/>
        </w:rPr>
      </w:pPr>
      <w:r w:rsidRPr="3461D9DF" w:rsidR="6F3A2E31">
        <w:rPr>
          <w:i w:val="0"/>
          <w:iCs w:val="0"/>
          <w:noProof w:val="0"/>
          <w:sz w:val="24"/>
          <w:szCs w:val="24"/>
          <w:lang w:val="en-US"/>
        </w:rPr>
        <w:t>Another way to get involved is by participating in the annual Christmas Bird Count, a tradition that gathers volunteers to count bird species in their local areas. The results are shared with ornithologists and conservationists to better understand the health of bird populations and how they may be affected by environmental changes.</w:t>
      </w:r>
    </w:p>
    <w:p xmlns:wp14="http://schemas.microsoft.com/office/word/2010/wordml" w:rsidP="3461D9DF" wp14:paraId="4BF0E631" wp14:textId="20213A01">
      <w:pPr>
        <w:pStyle w:val="ListParagraph"/>
        <w:numPr>
          <w:ilvl w:val="0"/>
          <w:numId w:val="3"/>
        </w:numPr>
        <w:spacing w:before="240" w:beforeAutospacing="off" w:after="240" w:afterAutospacing="off"/>
        <w:rPr>
          <w:i w:val="0"/>
          <w:iCs w:val="0"/>
          <w:noProof w:val="0"/>
          <w:sz w:val="24"/>
          <w:szCs w:val="24"/>
          <w:lang w:val="en-US"/>
        </w:rPr>
      </w:pPr>
      <w:r w:rsidRPr="3461D9DF" w:rsidR="6F3A2E31">
        <w:rPr>
          <w:i w:val="0"/>
          <w:iCs w:val="0"/>
          <w:noProof w:val="0"/>
          <w:sz w:val="24"/>
          <w:szCs w:val="24"/>
          <w:lang w:val="en-US"/>
        </w:rPr>
        <w:t>Engaging in these projects not only enhances your birdwatching experience but also helps protect and conserve bird species for future generations.</w:t>
      </w:r>
    </w:p>
    <w:p xmlns:wp14="http://schemas.microsoft.com/office/word/2010/wordml" w:rsidP="3461D9DF" wp14:paraId="0DA28530" wp14:textId="38C621D6">
      <w:pPr>
        <w:pStyle w:val="ListParagraph"/>
        <w:spacing w:before="0" w:beforeAutospacing="off" w:after="0" w:afterAutospacing="off"/>
        <w:ind w:left="720"/>
        <w:rPr>
          <w:rFonts w:ascii="Aptos" w:hAnsi="Aptos" w:eastAsia="Aptos" w:cs="Aptos"/>
          <w:i w:val="0"/>
          <w:iCs w:val="0"/>
          <w:noProof w:val="0"/>
          <w:sz w:val="24"/>
          <w:szCs w:val="24"/>
          <w:lang w:val="en-US"/>
        </w:rPr>
      </w:pPr>
    </w:p>
    <w:p xmlns:wp14="http://schemas.microsoft.com/office/word/2010/wordml" w:rsidP="3461D9DF" wp14:paraId="6FE48527" wp14:textId="0AFEDA37">
      <w:pPr>
        <w:rPr>
          <w:i w:val="0"/>
          <w:iCs w:val="0"/>
          <w:sz w:val="32"/>
          <w:szCs w:val="32"/>
        </w:rPr>
      </w:pPr>
    </w:p>
    <w:p xmlns:wp14="http://schemas.microsoft.com/office/word/2010/wordml" w:rsidP="3461D9DF" wp14:paraId="03AB1D8E" wp14:textId="4346E99D">
      <w:pPr>
        <w:pStyle w:val="Heading2"/>
        <w:spacing w:before="299" w:beforeAutospacing="off" w:after="299" w:afterAutospacing="off"/>
        <w:rPr>
          <w:rFonts w:ascii="Aptos" w:hAnsi="Aptos" w:eastAsia="Aptos" w:cs="Aptos"/>
          <w:b w:val="1"/>
          <w:bCs w:val="1"/>
          <w:i w:val="0"/>
          <w:iCs w:val="0"/>
          <w:noProof w:val="0"/>
          <w:sz w:val="32"/>
          <w:szCs w:val="32"/>
          <w:lang w:val="en-US"/>
        </w:rPr>
      </w:pPr>
      <w:r w:rsidRPr="3461D9DF" w:rsidR="79A3CAB1">
        <w:rPr>
          <w:rFonts w:ascii="Aptos" w:hAnsi="Aptos" w:eastAsia="Aptos" w:cs="Aptos"/>
          <w:b w:val="1"/>
          <w:bCs w:val="1"/>
          <w:i w:val="0"/>
          <w:iCs w:val="0"/>
          <w:noProof w:val="0"/>
          <w:sz w:val="32"/>
          <w:szCs w:val="32"/>
          <w:lang w:val="en-US"/>
        </w:rPr>
        <w:t xml:space="preserve">Section 5: Bird Photography and Videography </w:t>
      </w:r>
    </w:p>
    <w:p xmlns:wp14="http://schemas.microsoft.com/office/word/2010/wordml" w:rsidP="3461D9DF" wp14:paraId="39C4C4B4" wp14:textId="7D276FD3">
      <w:pPr>
        <w:pStyle w:val="Heading4"/>
        <w:spacing w:before="319" w:beforeAutospacing="off" w:after="319" w:afterAutospacing="off"/>
        <w:ind w:left="0"/>
        <w:rPr>
          <w:b w:val="1"/>
          <w:bCs w:val="1"/>
          <w:i w:val="0"/>
          <w:iCs w:val="0"/>
          <w:noProof w:val="0"/>
          <w:sz w:val="28"/>
          <w:szCs w:val="28"/>
          <w:lang w:val="en-US"/>
        </w:rPr>
      </w:pPr>
      <w:r w:rsidRPr="3461D9DF" w:rsidR="0E227DF0">
        <w:rPr>
          <w:b w:val="1"/>
          <w:bCs w:val="1"/>
          <w:i w:val="0"/>
          <w:iCs w:val="0"/>
          <w:noProof w:val="0"/>
          <w:sz w:val="28"/>
          <w:szCs w:val="28"/>
          <w:lang w:val="en-US"/>
        </w:rPr>
        <w:t>Tips for Capturing Bird Images and Videos</w:t>
      </w:r>
    </w:p>
    <w:p xmlns:wp14="http://schemas.microsoft.com/office/word/2010/wordml" w:rsidP="3461D9DF" wp14:paraId="39B048A1" wp14:textId="30957E62">
      <w:pPr>
        <w:pStyle w:val="Normal"/>
        <w:spacing w:before="240" w:beforeAutospacing="off" w:after="240" w:afterAutospacing="off"/>
        <w:ind w:left="0"/>
        <w:rPr>
          <w:i w:val="0"/>
          <w:iCs w:val="0"/>
          <w:noProof w:val="0"/>
          <w:sz w:val="24"/>
          <w:szCs w:val="24"/>
          <w:lang w:val="en-US"/>
        </w:rPr>
      </w:pPr>
      <w:r w:rsidRPr="3461D9DF" w:rsidR="0E227DF0">
        <w:rPr>
          <w:i w:val="0"/>
          <w:iCs w:val="0"/>
          <w:noProof w:val="0"/>
          <w:sz w:val="24"/>
          <w:szCs w:val="24"/>
          <w:lang w:val="en-US"/>
        </w:rPr>
        <w:t>Bird photography and videography offer a unique way to preserve and share the beauty of wildlife, but achieving great results requires skill, the right equipment, and patience. Here are some tips to enhance your bird photography and videography:</w:t>
      </w:r>
    </w:p>
    <w:p xmlns:wp14="http://schemas.microsoft.com/office/word/2010/wordml" w:rsidP="3461D9DF" wp14:paraId="36DDB2E8" wp14:textId="4AB73CE5">
      <w:pPr>
        <w:pStyle w:val="ListParagraph"/>
        <w:numPr>
          <w:ilvl w:val="0"/>
          <w:numId w:val="4"/>
        </w:numPr>
        <w:spacing w:before="240" w:beforeAutospacing="off" w:after="240" w:afterAutospacing="off"/>
        <w:rPr>
          <w:i w:val="0"/>
          <w:iCs w:val="0"/>
          <w:noProof w:val="0"/>
          <w:sz w:val="24"/>
          <w:szCs w:val="24"/>
          <w:lang w:val="en-US"/>
        </w:rPr>
      </w:pPr>
      <w:r w:rsidRPr="3461D9DF" w:rsidR="0E227DF0">
        <w:rPr>
          <w:b w:val="1"/>
          <w:bCs w:val="1"/>
          <w:i w:val="0"/>
          <w:iCs w:val="0"/>
          <w:noProof w:val="0"/>
          <w:sz w:val="24"/>
          <w:szCs w:val="24"/>
          <w:lang w:val="en-US"/>
        </w:rPr>
        <w:t>Use Long Lenses</w:t>
      </w:r>
      <w:r w:rsidRPr="3461D9DF" w:rsidR="0E227DF0">
        <w:rPr>
          <w:i w:val="0"/>
          <w:iCs w:val="0"/>
          <w:noProof w:val="0"/>
          <w:sz w:val="24"/>
          <w:szCs w:val="24"/>
          <w:lang w:val="en-US"/>
        </w:rPr>
        <w:t>: Birds are often elusive and quick, making them difficult to capture up close. A long telephoto lens, typically in the range of 300mm to 600mm, will allow you to photograph birds from a distance without disturbing them. This also helps to maintain focus on the subject while blurring the background, resulting in sharp and captivating images.</w:t>
      </w:r>
    </w:p>
    <w:p xmlns:wp14="http://schemas.microsoft.com/office/word/2010/wordml" w:rsidP="3461D9DF" wp14:paraId="5D4DF723" wp14:textId="3E31A206">
      <w:pPr>
        <w:pStyle w:val="ListParagraph"/>
        <w:numPr>
          <w:ilvl w:val="0"/>
          <w:numId w:val="4"/>
        </w:numPr>
        <w:spacing w:before="240" w:beforeAutospacing="off" w:after="240" w:afterAutospacing="off"/>
        <w:rPr>
          <w:i w:val="0"/>
          <w:iCs w:val="0"/>
          <w:noProof w:val="0"/>
          <w:sz w:val="24"/>
          <w:szCs w:val="24"/>
          <w:lang w:val="en-US"/>
        </w:rPr>
      </w:pPr>
      <w:r w:rsidRPr="3461D9DF" w:rsidR="0E227DF0">
        <w:rPr>
          <w:b w:val="1"/>
          <w:bCs w:val="1"/>
          <w:i w:val="0"/>
          <w:iCs w:val="0"/>
          <w:noProof w:val="0"/>
          <w:sz w:val="24"/>
          <w:szCs w:val="24"/>
          <w:lang w:val="en-US"/>
        </w:rPr>
        <w:t>Natural Light</w:t>
      </w:r>
      <w:r w:rsidRPr="3461D9DF" w:rsidR="0E227DF0">
        <w:rPr>
          <w:i w:val="0"/>
          <w:iCs w:val="0"/>
          <w:noProof w:val="0"/>
          <w:sz w:val="24"/>
          <w:szCs w:val="24"/>
          <w:lang w:val="en-US"/>
        </w:rPr>
        <w:t>: Lighting plays a significant role in photography. Early morning or late afternoon (the golden hours) provides soft, warm light that highlights the bird’s features while minimizing harsh shadows. Try to avoid shooting in direct midday sun, as it can cause overexposed areas and create unflattering contrasts. For videography, soft natural light will ensure smoother footage with minimal grain.</w:t>
      </w:r>
    </w:p>
    <w:p xmlns:wp14="http://schemas.microsoft.com/office/word/2010/wordml" w:rsidP="3461D9DF" wp14:paraId="68DD617B" wp14:textId="03AC6BAD">
      <w:pPr>
        <w:pStyle w:val="ListParagraph"/>
        <w:numPr>
          <w:ilvl w:val="0"/>
          <w:numId w:val="4"/>
        </w:numPr>
        <w:spacing w:before="240" w:beforeAutospacing="off" w:after="240" w:afterAutospacing="off"/>
        <w:rPr>
          <w:i w:val="0"/>
          <w:iCs w:val="0"/>
          <w:noProof w:val="0"/>
          <w:sz w:val="24"/>
          <w:szCs w:val="24"/>
          <w:lang w:val="en-US"/>
        </w:rPr>
      </w:pPr>
      <w:r w:rsidRPr="3461D9DF" w:rsidR="0E227DF0">
        <w:rPr>
          <w:b w:val="1"/>
          <w:bCs w:val="1"/>
          <w:i w:val="0"/>
          <w:iCs w:val="0"/>
          <w:noProof w:val="0"/>
          <w:sz w:val="24"/>
          <w:szCs w:val="24"/>
          <w:lang w:val="en-US"/>
        </w:rPr>
        <w:t>Patience</w:t>
      </w:r>
      <w:r w:rsidRPr="3461D9DF" w:rsidR="0E227DF0">
        <w:rPr>
          <w:i w:val="0"/>
          <w:iCs w:val="0"/>
          <w:noProof w:val="0"/>
          <w:sz w:val="24"/>
          <w:szCs w:val="24"/>
          <w:lang w:val="en-US"/>
        </w:rPr>
        <w:t>: Patience is key when photographing or filming birds. Birds are unpredictable, and waiting for the right moment is often essential. It's best to set up your equipment and remain as still and quiet as possible to avoid startling the birds. This can take time, but the rewards of capturing a bird in its natural habitat make it worth the wait.</w:t>
      </w:r>
    </w:p>
    <w:p xmlns:wp14="http://schemas.microsoft.com/office/word/2010/wordml" w:rsidP="3461D9DF" wp14:paraId="7AF2F988" wp14:textId="68538370">
      <w:pPr>
        <w:pStyle w:val="ListParagraph"/>
        <w:numPr>
          <w:ilvl w:val="0"/>
          <w:numId w:val="4"/>
        </w:numPr>
        <w:spacing w:before="240" w:beforeAutospacing="off" w:after="240" w:afterAutospacing="off"/>
        <w:rPr>
          <w:i w:val="0"/>
          <w:iCs w:val="0"/>
          <w:noProof w:val="0"/>
          <w:sz w:val="24"/>
          <w:szCs w:val="24"/>
          <w:lang w:val="en-US"/>
        </w:rPr>
      </w:pPr>
      <w:r w:rsidRPr="3461D9DF" w:rsidR="0E227DF0">
        <w:rPr>
          <w:b w:val="1"/>
          <w:bCs w:val="1"/>
          <w:i w:val="0"/>
          <w:iCs w:val="0"/>
          <w:noProof w:val="0"/>
          <w:sz w:val="24"/>
          <w:szCs w:val="24"/>
          <w:lang w:val="en-US"/>
        </w:rPr>
        <w:t>Steady Shots</w:t>
      </w:r>
      <w:r w:rsidRPr="3461D9DF" w:rsidR="0E227DF0">
        <w:rPr>
          <w:i w:val="0"/>
          <w:iCs w:val="0"/>
          <w:noProof w:val="0"/>
          <w:sz w:val="24"/>
          <w:szCs w:val="24"/>
          <w:lang w:val="en-US"/>
        </w:rPr>
        <w:t>: Stability is crucial, especially when using long lenses or shooting video. A tripod, monopod, or gimbal can help reduce camera shake and ensure sharp, steady images or smooth video footage. When filming, use slower shutter speeds to create cinematic motion and minimize the choppy look.</w:t>
      </w:r>
    </w:p>
    <w:p xmlns:wp14="http://schemas.microsoft.com/office/word/2010/wordml" w:rsidP="3461D9DF" wp14:paraId="368F96CF" wp14:textId="40DAE14D">
      <w:pPr>
        <w:pStyle w:val="ListParagraph"/>
        <w:numPr>
          <w:ilvl w:val="0"/>
          <w:numId w:val="4"/>
        </w:numPr>
        <w:spacing w:before="240" w:beforeAutospacing="off" w:after="240" w:afterAutospacing="off"/>
        <w:rPr>
          <w:i w:val="0"/>
          <w:iCs w:val="0"/>
          <w:noProof w:val="0"/>
          <w:sz w:val="24"/>
          <w:szCs w:val="24"/>
          <w:lang w:val="en-US"/>
        </w:rPr>
      </w:pPr>
      <w:r w:rsidRPr="3461D9DF" w:rsidR="0E227DF0">
        <w:rPr>
          <w:b w:val="1"/>
          <w:bCs w:val="1"/>
          <w:i w:val="0"/>
          <w:iCs w:val="0"/>
          <w:noProof w:val="0"/>
          <w:sz w:val="24"/>
          <w:szCs w:val="24"/>
          <w:lang w:val="en-US"/>
        </w:rPr>
        <w:t>Focus on Behavior</w:t>
      </w:r>
      <w:r w:rsidRPr="3461D9DF" w:rsidR="0E227DF0">
        <w:rPr>
          <w:i w:val="0"/>
          <w:iCs w:val="0"/>
          <w:noProof w:val="0"/>
          <w:sz w:val="24"/>
          <w:szCs w:val="24"/>
          <w:lang w:val="en-US"/>
        </w:rPr>
        <w:t>: Instead of just focusing on the bird’s appearance, capturing its behavior can add depth and context to your photos or videos. Whether it’s a bird in flight, foraging for food, or interacting with others, these moments can provide a powerful narrative and a more dynamic image.</w:t>
      </w:r>
    </w:p>
    <w:p xmlns:wp14="http://schemas.microsoft.com/office/word/2010/wordml" w:rsidP="3461D9DF" wp14:paraId="6D773F8C" wp14:textId="4D43E5A4">
      <w:pPr>
        <w:pStyle w:val="Heading4"/>
        <w:spacing w:before="319" w:beforeAutospacing="off" w:after="319" w:afterAutospacing="off"/>
        <w:ind w:left="0"/>
        <w:rPr>
          <w:b w:val="1"/>
          <w:bCs w:val="1"/>
          <w:i w:val="0"/>
          <w:iCs w:val="0"/>
          <w:noProof w:val="0"/>
          <w:sz w:val="28"/>
          <w:szCs w:val="28"/>
          <w:lang w:val="en-US"/>
        </w:rPr>
      </w:pPr>
      <w:r w:rsidRPr="3461D9DF" w:rsidR="0E227DF0">
        <w:rPr>
          <w:b w:val="1"/>
          <w:bCs w:val="1"/>
          <w:i w:val="0"/>
          <w:iCs w:val="0"/>
          <w:noProof w:val="0"/>
          <w:sz w:val="28"/>
          <w:szCs w:val="28"/>
          <w:lang w:val="en-US"/>
        </w:rPr>
        <w:t>Ethical Considerations</w:t>
      </w:r>
    </w:p>
    <w:p xmlns:wp14="http://schemas.microsoft.com/office/word/2010/wordml" w:rsidP="3461D9DF" wp14:paraId="3D375856" wp14:textId="7851D86A">
      <w:pPr>
        <w:pStyle w:val="Normal"/>
        <w:spacing w:before="240" w:beforeAutospacing="off" w:after="240" w:afterAutospacing="off"/>
        <w:ind w:left="0"/>
        <w:rPr>
          <w:i w:val="0"/>
          <w:iCs w:val="0"/>
          <w:noProof w:val="0"/>
          <w:sz w:val="24"/>
          <w:szCs w:val="24"/>
          <w:lang w:val="en-US"/>
        </w:rPr>
      </w:pPr>
      <w:r w:rsidRPr="3461D9DF" w:rsidR="0E227DF0">
        <w:rPr>
          <w:i w:val="0"/>
          <w:iCs w:val="0"/>
          <w:noProof w:val="0"/>
          <w:sz w:val="24"/>
          <w:szCs w:val="24"/>
          <w:lang w:val="en-US"/>
        </w:rPr>
        <w:t>While capturing the beauty of birds through photography or videography is an exciting and rewarding activity, it’s essential to adhere to ethical practices that prioritize the well-being of the birds and their habitats.</w:t>
      </w:r>
    </w:p>
    <w:p xmlns:wp14="http://schemas.microsoft.com/office/word/2010/wordml" w:rsidP="3461D9DF" wp14:paraId="3205DADB" wp14:textId="200F0E8B">
      <w:pPr>
        <w:pStyle w:val="ListParagraph"/>
        <w:numPr>
          <w:ilvl w:val="0"/>
          <w:numId w:val="4"/>
        </w:numPr>
        <w:spacing w:before="240" w:beforeAutospacing="off" w:after="240" w:afterAutospacing="off"/>
        <w:rPr>
          <w:i w:val="0"/>
          <w:iCs w:val="0"/>
          <w:noProof w:val="0"/>
          <w:sz w:val="24"/>
          <w:szCs w:val="24"/>
          <w:lang w:val="en-US"/>
        </w:rPr>
      </w:pPr>
      <w:r w:rsidRPr="3461D9DF" w:rsidR="0E227DF0">
        <w:rPr>
          <w:b w:val="1"/>
          <w:bCs w:val="1"/>
          <w:i w:val="0"/>
          <w:iCs w:val="0"/>
          <w:noProof w:val="0"/>
          <w:sz w:val="24"/>
          <w:szCs w:val="24"/>
          <w:lang w:val="en-US"/>
        </w:rPr>
        <w:t>Avoid Disturbing Birds During Nesting or Feeding</w:t>
      </w:r>
      <w:r w:rsidRPr="3461D9DF" w:rsidR="0E227DF0">
        <w:rPr>
          <w:i w:val="0"/>
          <w:iCs w:val="0"/>
          <w:noProof w:val="0"/>
          <w:sz w:val="24"/>
          <w:szCs w:val="24"/>
          <w:lang w:val="en-US"/>
        </w:rPr>
        <w:t>: One of the most important ethical considerations is minimizing any disruption to birds during sensitive times such as nesting, mating, or feeding. Avoid approaching nests or areas where birds are likely to feel threatened. Use long lenses to keep your distance and avoid getting too close or loud, which could stress the birds or cause them to abandon their nests.</w:t>
      </w:r>
    </w:p>
    <w:p xmlns:wp14="http://schemas.microsoft.com/office/word/2010/wordml" w:rsidP="3461D9DF" wp14:paraId="0D4C60EF" wp14:textId="566A4C2C">
      <w:pPr>
        <w:pStyle w:val="ListParagraph"/>
        <w:numPr>
          <w:ilvl w:val="0"/>
          <w:numId w:val="4"/>
        </w:numPr>
        <w:spacing w:before="240" w:beforeAutospacing="off" w:after="240" w:afterAutospacing="off"/>
        <w:rPr>
          <w:i w:val="0"/>
          <w:iCs w:val="0"/>
          <w:noProof w:val="0"/>
          <w:sz w:val="24"/>
          <w:szCs w:val="24"/>
          <w:lang w:val="en-US"/>
        </w:rPr>
      </w:pPr>
      <w:r w:rsidRPr="3461D9DF" w:rsidR="0E227DF0">
        <w:rPr>
          <w:b w:val="1"/>
          <w:bCs w:val="1"/>
          <w:i w:val="0"/>
          <w:iCs w:val="0"/>
          <w:noProof w:val="0"/>
          <w:sz w:val="24"/>
          <w:szCs w:val="24"/>
          <w:lang w:val="en-US"/>
        </w:rPr>
        <w:t>Respect Wildlife Protection Laws</w:t>
      </w:r>
      <w:r w:rsidRPr="3461D9DF" w:rsidR="0E227DF0">
        <w:rPr>
          <w:i w:val="0"/>
          <w:iCs w:val="0"/>
          <w:noProof w:val="0"/>
          <w:sz w:val="24"/>
          <w:szCs w:val="24"/>
          <w:lang w:val="en-US"/>
        </w:rPr>
        <w:t>: In many areas, wildlife protection laws exist to safeguard both birds and their habitats. Always ensure you're aware of local regulations regarding wildlife photography and avoid intruding on protected or restricted areas.</w:t>
      </w:r>
    </w:p>
    <w:p xmlns:wp14="http://schemas.microsoft.com/office/word/2010/wordml" w:rsidP="3461D9DF" wp14:paraId="5BEEA5EB" wp14:textId="4D75B49B">
      <w:pPr>
        <w:pStyle w:val="ListParagraph"/>
        <w:numPr>
          <w:ilvl w:val="0"/>
          <w:numId w:val="4"/>
        </w:numPr>
        <w:spacing w:before="240" w:beforeAutospacing="off" w:after="240" w:afterAutospacing="off"/>
        <w:rPr>
          <w:i w:val="0"/>
          <w:iCs w:val="0"/>
          <w:noProof w:val="0"/>
          <w:sz w:val="24"/>
          <w:szCs w:val="24"/>
          <w:lang w:val="en-US"/>
        </w:rPr>
      </w:pPr>
      <w:r w:rsidRPr="3461D9DF" w:rsidR="0E227DF0">
        <w:rPr>
          <w:b w:val="1"/>
          <w:bCs w:val="1"/>
          <w:i w:val="0"/>
          <w:iCs w:val="0"/>
          <w:noProof w:val="0"/>
          <w:sz w:val="24"/>
          <w:szCs w:val="24"/>
          <w:lang w:val="en-US"/>
        </w:rPr>
        <w:t>Leave No Trace</w:t>
      </w:r>
      <w:r w:rsidRPr="3461D9DF" w:rsidR="0E227DF0">
        <w:rPr>
          <w:i w:val="0"/>
          <w:iCs w:val="0"/>
          <w:noProof w:val="0"/>
          <w:sz w:val="24"/>
          <w:szCs w:val="24"/>
          <w:lang w:val="en-US"/>
        </w:rPr>
        <w:t>: Make sure to leave the environment exactly as you found it. Don't disturb vegetation or leave behind trash while pursuing birds to photograph. If using props or equipment, ensure they don't interfere with the natural surroundings.</w:t>
      </w:r>
    </w:p>
    <w:p xmlns:wp14="http://schemas.microsoft.com/office/word/2010/wordml" w:rsidP="3461D9DF" wp14:paraId="5780C799" wp14:textId="5B571BDD">
      <w:pPr>
        <w:pStyle w:val="Normal"/>
        <w:spacing w:before="240" w:beforeAutospacing="off" w:after="240" w:afterAutospacing="off"/>
        <w:ind w:left="0"/>
        <w:rPr>
          <w:i w:val="0"/>
          <w:iCs w:val="0"/>
          <w:noProof w:val="0"/>
          <w:sz w:val="24"/>
          <w:szCs w:val="24"/>
          <w:lang w:val="en-US"/>
        </w:rPr>
      </w:pPr>
      <w:r w:rsidRPr="3461D9DF" w:rsidR="0E227DF0">
        <w:rPr>
          <w:i w:val="0"/>
          <w:iCs w:val="0"/>
          <w:noProof w:val="0"/>
          <w:sz w:val="24"/>
          <w:szCs w:val="24"/>
          <w:lang w:val="en-US"/>
        </w:rPr>
        <w:t>By following these guidelines, bird photographers and videographers can enjoy their craft while ensuring they contribute positively to conservation efforts and the well-being of the wildlife they aim to capture.</w:t>
      </w:r>
    </w:p>
    <w:p xmlns:wp14="http://schemas.microsoft.com/office/word/2010/wordml" w:rsidP="3461D9DF" wp14:paraId="4B15D449" wp14:textId="12739954">
      <w:pPr>
        <w:rPr>
          <w:i w:val="0"/>
          <w:iCs w:val="0"/>
          <w:sz w:val="24"/>
          <w:szCs w:val="24"/>
        </w:rPr>
      </w:pPr>
    </w:p>
    <w:p xmlns:wp14="http://schemas.microsoft.com/office/word/2010/wordml" w:rsidP="3461D9DF" wp14:paraId="45896A88" wp14:textId="4E20C593">
      <w:pPr>
        <w:pStyle w:val="Heading2"/>
        <w:spacing w:before="299" w:beforeAutospacing="off" w:after="299" w:afterAutospacing="off"/>
        <w:rPr>
          <w:rFonts w:ascii="Aptos" w:hAnsi="Aptos" w:eastAsia="Aptos" w:cs="Aptos"/>
          <w:b w:val="1"/>
          <w:bCs w:val="1"/>
          <w:i w:val="0"/>
          <w:iCs w:val="0"/>
          <w:noProof w:val="0"/>
          <w:sz w:val="32"/>
          <w:szCs w:val="32"/>
          <w:lang w:val="en-US"/>
        </w:rPr>
      </w:pPr>
      <w:r w:rsidRPr="3461D9DF" w:rsidR="79A3CAB1">
        <w:rPr>
          <w:rFonts w:ascii="Aptos" w:hAnsi="Aptos" w:eastAsia="Aptos" w:cs="Aptos"/>
          <w:b w:val="1"/>
          <w:bCs w:val="1"/>
          <w:i w:val="0"/>
          <w:iCs w:val="0"/>
          <w:noProof w:val="0"/>
          <w:sz w:val="32"/>
          <w:szCs w:val="32"/>
          <w:lang w:val="en-US"/>
        </w:rPr>
        <w:t>Section 6: Resources and Further Information</w:t>
      </w:r>
    </w:p>
    <w:tbl>
      <w:tblPr>
        <w:tblStyle w:val="TableGrid"/>
        <w:tblW w:w="0" w:type="auto"/>
        <w:tblLayout w:type="fixed"/>
        <w:tblLook w:val="06A0" w:firstRow="1" w:lastRow="0" w:firstColumn="1" w:lastColumn="0" w:noHBand="1" w:noVBand="1"/>
      </w:tblPr>
      <w:tblGrid>
        <w:gridCol w:w="1794"/>
        <w:gridCol w:w="7566"/>
      </w:tblGrid>
      <w:tr w:rsidR="3461D9DF" w:rsidTr="3461D9DF" w14:paraId="10B716F7">
        <w:trPr>
          <w:trHeight w:val="300"/>
        </w:trPr>
        <w:tc>
          <w:tcPr>
            <w:tcW w:w="1794" w:type="dxa"/>
            <w:tcMar/>
          </w:tcPr>
          <w:p w:rsidR="3461D9DF" w:rsidP="3461D9DF" w:rsidRDefault="3461D9DF" w14:paraId="70B9B10A" w14:textId="49DDCB48">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Resource Type</w:t>
            </w:r>
          </w:p>
        </w:tc>
        <w:tc>
          <w:tcPr>
            <w:tcW w:w="7566" w:type="dxa"/>
            <w:tcMar/>
          </w:tcPr>
          <w:p w:rsidR="3461D9DF" w:rsidP="3461D9DF" w:rsidRDefault="3461D9DF" w14:paraId="020A50B9" w14:textId="455C29B0">
            <w:pPr>
              <w:spacing w:before="0" w:beforeAutospacing="off" w:after="0" w:afterAutospacing="off"/>
              <w:jc w:val="center"/>
              <w:rPr>
                <w:b w:val="1"/>
                <w:bCs w:val="1"/>
                <w:i w:val="0"/>
                <w:iCs w:val="0"/>
                <w:sz w:val="24"/>
                <w:szCs w:val="24"/>
              </w:rPr>
            </w:pPr>
            <w:r w:rsidRPr="3461D9DF" w:rsidR="3461D9DF">
              <w:rPr>
                <w:b w:val="1"/>
                <w:bCs w:val="1"/>
                <w:i w:val="0"/>
                <w:iCs w:val="0"/>
                <w:sz w:val="24"/>
                <w:szCs w:val="24"/>
              </w:rPr>
              <w:t>Link/Description</w:t>
            </w:r>
          </w:p>
        </w:tc>
      </w:tr>
      <w:tr w:rsidR="3461D9DF" w:rsidTr="3461D9DF" w14:paraId="7922AD4F">
        <w:trPr>
          <w:trHeight w:val="300"/>
        </w:trPr>
        <w:tc>
          <w:tcPr>
            <w:tcW w:w="1794" w:type="dxa"/>
            <w:tcMar/>
          </w:tcPr>
          <w:p w:rsidR="3461D9DF" w:rsidP="3461D9DF" w:rsidRDefault="3461D9DF" w14:paraId="06629800" w14:textId="262AE1D8">
            <w:pPr>
              <w:spacing w:before="0" w:beforeAutospacing="off" w:after="0" w:afterAutospacing="off"/>
              <w:rPr>
                <w:b w:val="1"/>
                <w:bCs w:val="1"/>
                <w:i w:val="0"/>
                <w:iCs w:val="0"/>
                <w:sz w:val="24"/>
                <w:szCs w:val="24"/>
              </w:rPr>
            </w:pPr>
            <w:r w:rsidRPr="3461D9DF" w:rsidR="3461D9DF">
              <w:rPr>
                <w:b w:val="1"/>
                <w:bCs w:val="1"/>
                <w:i w:val="0"/>
                <w:iCs w:val="0"/>
                <w:sz w:val="24"/>
                <w:szCs w:val="24"/>
              </w:rPr>
              <w:t>Websites</w:t>
            </w:r>
          </w:p>
        </w:tc>
        <w:tc>
          <w:tcPr>
            <w:tcW w:w="7566" w:type="dxa"/>
            <w:tcMar/>
          </w:tcPr>
          <w:p w:rsidR="6865B018" w:rsidP="3461D9DF" w:rsidRDefault="6865B018" w14:paraId="423BD5EB" w14:textId="3E052BDF">
            <w:pPr>
              <w:pStyle w:val="Normal"/>
              <w:suppressLineNumbers w:val="0"/>
              <w:bidi w:val="0"/>
              <w:spacing w:before="0" w:beforeAutospacing="off" w:after="0" w:afterAutospacing="off" w:line="240" w:lineRule="auto"/>
              <w:ind w:left="0" w:right="0"/>
              <w:jc w:val="left"/>
            </w:pPr>
            <w:r w:rsidRPr="3461D9DF" w:rsidR="6865B018">
              <w:rPr>
                <w:i w:val="0"/>
                <w:iCs w:val="0"/>
                <w:sz w:val="24"/>
                <w:szCs w:val="24"/>
              </w:rPr>
              <w:t>NA</w:t>
            </w:r>
          </w:p>
        </w:tc>
      </w:tr>
      <w:tr w:rsidR="3461D9DF" w:rsidTr="3461D9DF" w14:paraId="169A25FE">
        <w:trPr>
          <w:trHeight w:val="300"/>
        </w:trPr>
        <w:tc>
          <w:tcPr>
            <w:tcW w:w="1794" w:type="dxa"/>
            <w:tcMar/>
          </w:tcPr>
          <w:p w:rsidR="3461D9DF" w:rsidP="3461D9DF" w:rsidRDefault="3461D9DF" w14:paraId="234CD285" w14:textId="740038E4">
            <w:pPr>
              <w:spacing w:before="0" w:beforeAutospacing="off" w:after="0" w:afterAutospacing="off"/>
              <w:rPr>
                <w:b w:val="1"/>
                <w:bCs w:val="1"/>
                <w:i w:val="0"/>
                <w:iCs w:val="0"/>
                <w:sz w:val="24"/>
                <w:szCs w:val="24"/>
              </w:rPr>
            </w:pPr>
            <w:r w:rsidRPr="3461D9DF" w:rsidR="3461D9DF">
              <w:rPr>
                <w:b w:val="1"/>
                <w:bCs w:val="1"/>
                <w:i w:val="0"/>
                <w:iCs w:val="0"/>
                <w:sz w:val="24"/>
                <w:szCs w:val="24"/>
              </w:rPr>
              <w:t>Local Bird Clubs</w:t>
            </w:r>
          </w:p>
        </w:tc>
        <w:tc>
          <w:tcPr>
            <w:tcW w:w="7566" w:type="dxa"/>
            <w:tcMar/>
          </w:tcPr>
          <w:p w:rsidR="3461D9DF" w:rsidP="3461D9DF" w:rsidRDefault="3461D9DF" w14:paraId="4CE420A0" w14:textId="3C71AB4F">
            <w:pPr>
              <w:spacing w:before="0" w:beforeAutospacing="off" w:after="0" w:afterAutospacing="off"/>
              <w:rPr>
                <w:i w:val="0"/>
                <w:iCs w:val="0"/>
                <w:sz w:val="24"/>
                <w:szCs w:val="24"/>
              </w:rPr>
            </w:pPr>
            <w:r w:rsidRPr="3461D9DF" w:rsidR="3461D9DF">
              <w:rPr>
                <w:i w:val="0"/>
                <w:iCs w:val="0"/>
                <w:sz w:val="24"/>
                <w:szCs w:val="24"/>
              </w:rPr>
              <w:t>Encourage readers to join birding communities for events and knowledge sharing.</w:t>
            </w:r>
          </w:p>
        </w:tc>
      </w:tr>
      <w:tr w:rsidR="3461D9DF" w:rsidTr="3461D9DF" w14:paraId="20CBC94F">
        <w:trPr>
          <w:trHeight w:val="300"/>
        </w:trPr>
        <w:tc>
          <w:tcPr>
            <w:tcW w:w="1794" w:type="dxa"/>
            <w:tcMar/>
          </w:tcPr>
          <w:p w:rsidR="3461D9DF" w:rsidP="3461D9DF" w:rsidRDefault="3461D9DF" w14:paraId="09E14AF0" w14:textId="1DDFB137">
            <w:pPr>
              <w:spacing w:before="0" w:beforeAutospacing="off" w:after="0" w:afterAutospacing="off"/>
              <w:rPr>
                <w:b w:val="1"/>
                <w:bCs w:val="1"/>
                <w:i w:val="0"/>
                <w:iCs w:val="0"/>
                <w:sz w:val="24"/>
                <w:szCs w:val="24"/>
              </w:rPr>
            </w:pPr>
            <w:r w:rsidRPr="3461D9DF" w:rsidR="3461D9DF">
              <w:rPr>
                <w:b w:val="1"/>
                <w:bCs w:val="1"/>
                <w:i w:val="0"/>
                <w:iCs w:val="0"/>
                <w:sz w:val="24"/>
                <w:szCs w:val="24"/>
              </w:rPr>
              <w:t>Glossary of Terms</w:t>
            </w:r>
          </w:p>
        </w:tc>
        <w:tc>
          <w:tcPr>
            <w:tcW w:w="7566" w:type="dxa"/>
            <w:tcMar/>
          </w:tcPr>
          <w:p w:rsidR="3461D9DF" w:rsidP="3461D9DF" w:rsidRDefault="3461D9DF" w14:paraId="163D0C3D" w14:textId="6C2DEB53">
            <w:pPr>
              <w:spacing w:before="0" w:beforeAutospacing="off" w:after="0" w:afterAutospacing="off"/>
              <w:rPr>
                <w:i w:val="0"/>
                <w:iCs w:val="0"/>
                <w:sz w:val="24"/>
                <w:szCs w:val="24"/>
              </w:rPr>
            </w:pPr>
            <w:r w:rsidRPr="3461D9DF" w:rsidR="3461D9DF">
              <w:rPr>
                <w:i w:val="0"/>
                <w:iCs w:val="0"/>
                <w:sz w:val="24"/>
                <w:szCs w:val="24"/>
              </w:rPr>
              <w:t>Define terms like "molt," "habitat," and "range."</w:t>
            </w:r>
          </w:p>
        </w:tc>
      </w:tr>
    </w:tbl>
    <w:p xmlns:wp14="http://schemas.microsoft.com/office/word/2010/wordml" w:rsidP="3461D9DF" wp14:paraId="2C078E63" wp14:textId="6A458753">
      <w:pPr>
        <w:pStyle w:val="Normal"/>
        <w:rPr>
          <w:i w:val="0"/>
          <w:iCs w:val="0"/>
          <w:sz w:val="24"/>
          <w:szCs w:val="24"/>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1">
    <w:nsid w:val="24b581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116daa6d"/>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08ffc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33f008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ab957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f1c66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3e8ce3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1cef4e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e420d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c5d0a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58242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1FC2DCF"/>
    <w:rsid w:val="01FC2DCF"/>
    <w:rsid w:val="02B58F50"/>
    <w:rsid w:val="03565365"/>
    <w:rsid w:val="03565365"/>
    <w:rsid w:val="05816B59"/>
    <w:rsid w:val="07094D43"/>
    <w:rsid w:val="072986F4"/>
    <w:rsid w:val="0832A9B2"/>
    <w:rsid w:val="0D77FD6C"/>
    <w:rsid w:val="0DDA716D"/>
    <w:rsid w:val="0E227DF0"/>
    <w:rsid w:val="12EDDF5B"/>
    <w:rsid w:val="1343803B"/>
    <w:rsid w:val="150D6D0C"/>
    <w:rsid w:val="15D6EDE7"/>
    <w:rsid w:val="188377D0"/>
    <w:rsid w:val="195703F1"/>
    <w:rsid w:val="239EF35F"/>
    <w:rsid w:val="239EF35F"/>
    <w:rsid w:val="254AD7BE"/>
    <w:rsid w:val="26201764"/>
    <w:rsid w:val="277495D7"/>
    <w:rsid w:val="289CD84A"/>
    <w:rsid w:val="2A077F83"/>
    <w:rsid w:val="2BF433D1"/>
    <w:rsid w:val="313758A6"/>
    <w:rsid w:val="32592E2F"/>
    <w:rsid w:val="33C98145"/>
    <w:rsid w:val="3461D9DF"/>
    <w:rsid w:val="34A0E1AF"/>
    <w:rsid w:val="34CF98F6"/>
    <w:rsid w:val="3DF3B6FB"/>
    <w:rsid w:val="3F15198E"/>
    <w:rsid w:val="4826CCDC"/>
    <w:rsid w:val="4AD47A6F"/>
    <w:rsid w:val="4AD967D6"/>
    <w:rsid w:val="4FEA1FC2"/>
    <w:rsid w:val="536225D6"/>
    <w:rsid w:val="536225D6"/>
    <w:rsid w:val="5526C40D"/>
    <w:rsid w:val="56048EC4"/>
    <w:rsid w:val="5649E821"/>
    <w:rsid w:val="57EE6515"/>
    <w:rsid w:val="58339C82"/>
    <w:rsid w:val="58339C82"/>
    <w:rsid w:val="586DF7CD"/>
    <w:rsid w:val="58A2F698"/>
    <w:rsid w:val="5C570A5B"/>
    <w:rsid w:val="5EC60607"/>
    <w:rsid w:val="6239A9B0"/>
    <w:rsid w:val="624F7F1D"/>
    <w:rsid w:val="63638CF7"/>
    <w:rsid w:val="6394CB65"/>
    <w:rsid w:val="64A0E430"/>
    <w:rsid w:val="6865B018"/>
    <w:rsid w:val="69DE8331"/>
    <w:rsid w:val="6B4480CC"/>
    <w:rsid w:val="6B68B62A"/>
    <w:rsid w:val="6E91A99A"/>
    <w:rsid w:val="6E91A99A"/>
    <w:rsid w:val="6ECD1CB9"/>
    <w:rsid w:val="6F3A2E31"/>
    <w:rsid w:val="6FE06BD5"/>
    <w:rsid w:val="7011FCFB"/>
    <w:rsid w:val="704DA343"/>
    <w:rsid w:val="7074E364"/>
    <w:rsid w:val="748C09EB"/>
    <w:rsid w:val="761550A9"/>
    <w:rsid w:val="761550A9"/>
    <w:rsid w:val="79A3CAB1"/>
    <w:rsid w:val="7C6DB71F"/>
    <w:rsid w:val="7C6DB71F"/>
    <w:rsid w:val="7DC7A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C2DCF"/>
  <w15:chartTrackingRefBased/>
  <w15:docId w15:val="{7306C1F9-AD13-4C69-A5E5-BFFF8A3D880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3461D9DF"/>
    <w:pPr>
      <w:spacing/>
      <w:ind w:left="720"/>
      <w:contextualSpacing/>
    </w:pPr>
  </w:style>
  <w:style w:type="character" w:styleId="Hyperlink">
    <w:uiPriority w:val="99"/>
    <w:name w:val="Hyperlink"/>
    <w:basedOn w:val="DefaultParagraphFont"/>
    <w:unhideWhenUsed/>
    <w:rsid w:val="3461D9DF"/>
    <w:rPr>
      <w:color w:val="467886"/>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 Id="R5bdaed344bd64285" Type="http://schemas.openxmlformats.org/officeDocument/2006/relationships/image" Target="../media/image.png"/><Relationship Id="Rb744725c83f44e8c" Type="http://schemas.openxmlformats.org/officeDocument/2006/relationships/numbering" Target="numbering.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image" Target="media/image4.jpg"/><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image" Target="media/image8.jp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jp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image" Target="media/image14.jpg"/><Relationship Id="rId20" Type="http://schemas.openxmlformats.org/officeDocument/2006/relationships/image" Target="media/image15.jpg"/><Relationship Id="rId21" Type="http://schemas.openxmlformats.org/officeDocument/2006/relationships/image" Target="media/image16.jpg"/><Relationship Id="rId22" Type="http://schemas.openxmlformats.org/officeDocument/2006/relationships/image" Target="media/image17.jpg"/><Relationship Id="rId23" Type="http://schemas.openxmlformats.org/officeDocument/2006/relationships/image" Target="media/image18.jpg"/><Relationship Id="rId24" Type="http://schemas.openxmlformats.org/officeDocument/2006/relationships/image" Target="media/image19.jpg"/><Relationship Id="rId25" Type="http://schemas.openxmlformats.org/officeDocument/2006/relationships/image" Target="media/image20.jpg"/><Relationship Id="rId26" Type="http://schemas.openxmlformats.org/officeDocument/2006/relationships/image" Target="media/image21.jpg"/><Relationship Id="rId27" Type="http://schemas.openxmlformats.org/officeDocument/2006/relationships/image" Target="media/image22.jpg"/><Relationship Id="rId28" Type="http://schemas.openxmlformats.org/officeDocument/2006/relationships/image" Target="media/image23.jpg"/><Relationship Id="rId29" Type="http://schemas.openxmlformats.org/officeDocument/2006/relationships/image" Target="media/image24.jpg"/></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2024-12-26T04:39:55.5972878Z</dcterms:created>
  <dcterms:modified xsi:type="dcterms:W3CDTF">2024-12-26T07:06:21.8533115Z</dcterms:modified>
  <dc:creator>Aravind Ravi</dc:creator>
  <lastModifiedBy>Aravind Ravi</lastModifiedBy>
</coreProperties>
</file>